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3E8" w:rsidRDefault="00F323E8" w:rsidP="00F323E8">
      <w:pPr>
        <w:shd w:val="clear" w:color="auto" w:fill="FFFFFF"/>
        <w:jc w:val="center"/>
        <w:outlineLvl w:val="1"/>
        <w:rPr>
          <w:rFonts w:cstheme="minorHAnsi"/>
          <w:b/>
          <w:bCs/>
          <w:color w:val="242424"/>
          <w:sz w:val="36"/>
          <w:szCs w:val="36"/>
        </w:rPr>
      </w:pPr>
      <w:r>
        <w:rPr>
          <w:noProof/>
        </w:rPr>
        <w:drawing>
          <wp:anchor distT="0" distB="0" distL="114300" distR="114300" simplePos="0" relativeHeight="251659264" behindDoc="0" locked="0" layoutInCell="1" allowOverlap="1" wp14:anchorId="4A51CBDF" wp14:editId="3F0709B2">
            <wp:simplePos x="0" y="0"/>
            <wp:positionH relativeFrom="margin">
              <wp:align>center</wp:align>
            </wp:positionH>
            <wp:positionV relativeFrom="paragraph">
              <wp:posOffset>-680720</wp:posOffset>
            </wp:positionV>
            <wp:extent cx="1733550" cy="1751404"/>
            <wp:effectExtent l="0" t="0" r="0" b="1270"/>
            <wp:wrapNone/>
            <wp:docPr id="3" name="Picture 3"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GE"/>
                    <pic:cNvPicPr>
                      <a:picLocks noChangeAspect="1" noChangeArrowheads="1"/>
                    </pic:cNvPicPr>
                  </pic:nvPicPr>
                  <pic:blipFill>
                    <a:blip r:embed="rId7" cstate="print">
                      <a:lum bright="12000"/>
                      <a:extLst>
                        <a:ext uri="{28A0092B-C50C-407E-A947-70E740481C1C}">
                          <a14:useLocalDpi xmlns:a14="http://schemas.microsoft.com/office/drawing/2010/main" val="0"/>
                        </a:ext>
                      </a:extLst>
                    </a:blip>
                    <a:srcRect/>
                    <a:stretch>
                      <a:fillRect/>
                    </a:stretch>
                  </pic:blipFill>
                  <pic:spPr bwMode="auto">
                    <a:xfrm>
                      <a:off x="0" y="0"/>
                      <a:ext cx="1733550" cy="17514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23E8" w:rsidRDefault="00F323E8" w:rsidP="00F323E8">
      <w:pPr>
        <w:shd w:val="clear" w:color="auto" w:fill="FFFFFF"/>
        <w:jc w:val="center"/>
        <w:outlineLvl w:val="1"/>
        <w:rPr>
          <w:rFonts w:cstheme="minorHAnsi"/>
          <w:b/>
          <w:bCs/>
          <w:color w:val="242424"/>
          <w:sz w:val="36"/>
          <w:szCs w:val="36"/>
        </w:rPr>
      </w:pPr>
    </w:p>
    <w:p w:rsidR="00F323E8" w:rsidRDefault="00F323E8" w:rsidP="00F323E8">
      <w:pPr>
        <w:shd w:val="clear" w:color="auto" w:fill="FFFFFF"/>
        <w:jc w:val="center"/>
        <w:outlineLvl w:val="1"/>
        <w:rPr>
          <w:rFonts w:cstheme="minorHAnsi"/>
          <w:b/>
          <w:bCs/>
          <w:color w:val="242424"/>
          <w:sz w:val="36"/>
          <w:szCs w:val="36"/>
        </w:rPr>
      </w:pPr>
    </w:p>
    <w:p w:rsidR="00F323E8" w:rsidRDefault="00F323E8" w:rsidP="00F323E8">
      <w:pPr>
        <w:shd w:val="clear" w:color="auto" w:fill="FFFFFF"/>
        <w:jc w:val="center"/>
        <w:outlineLvl w:val="1"/>
        <w:rPr>
          <w:rFonts w:cstheme="minorHAnsi"/>
          <w:b/>
          <w:bCs/>
          <w:color w:val="242424"/>
          <w:sz w:val="36"/>
          <w:szCs w:val="36"/>
        </w:rPr>
      </w:pPr>
    </w:p>
    <w:p w:rsidR="00F323E8" w:rsidRDefault="00F323E8" w:rsidP="00F323E8">
      <w:pPr>
        <w:shd w:val="clear" w:color="auto" w:fill="FFFFFF"/>
        <w:jc w:val="center"/>
        <w:outlineLvl w:val="1"/>
        <w:rPr>
          <w:rFonts w:cstheme="minorHAnsi"/>
          <w:b/>
          <w:bCs/>
          <w:color w:val="242424"/>
          <w:sz w:val="36"/>
          <w:szCs w:val="36"/>
        </w:rPr>
      </w:pPr>
    </w:p>
    <w:p w:rsidR="00F323E8" w:rsidRDefault="00F323E8" w:rsidP="00F323E8">
      <w:pPr>
        <w:shd w:val="clear" w:color="auto" w:fill="FFFFFF"/>
        <w:jc w:val="center"/>
        <w:outlineLvl w:val="1"/>
        <w:rPr>
          <w:rFonts w:cstheme="minorHAnsi"/>
          <w:b/>
          <w:bCs/>
          <w:color w:val="242424"/>
          <w:sz w:val="36"/>
          <w:szCs w:val="36"/>
        </w:rPr>
      </w:pPr>
    </w:p>
    <w:p w:rsidR="00F323E8" w:rsidRDefault="00F323E8" w:rsidP="00F323E8">
      <w:pPr>
        <w:shd w:val="clear" w:color="auto" w:fill="FFFFFF"/>
        <w:jc w:val="center"/>
        <w:outlineLvl w:val="1"/>
        <w:rPr>
          <w:rFonts w:cstheme="minorHAnsi"/>
          <w:b/>
          <w:bCs/>
          <w:color w:val="242424"/>
          <w:sz w:val="36"/>
          <w:szCs w:val="36"/>
        </w:rPr>
      </w:pPr>
      <w:r w:rsidRPr="00AF2360">
        <w:rPr>
          <w:rFonts w:cstheme="minorHAnsi"/>
          <w:b/>
          <w:bCs/>
          <w:color w:val="242424"/>
          <w:sz w:val="36"/>
          <w:szCs w:val="36"/>
        </w:rPr>
        <w:t>Vision</w:t>
      </w:r>
      <w:r w:rsidRPr="0050561A">
        <w:rPr>
          <w:rFonts w:cstheme="minorHAnsi"/>
          <w:b/>
          <w:bCs/>
          <w:color w:val="242424"/>
          <w:sz w:val="36"/>
          <w:szCs w:val="36"/>
        </w:rPr>
        <w:t xml:space="preserve"> Statement</w:t>
      </w:r>
    </w:p>
    <w:p w:rsidR="00F323E8" w:rsidRPr="0050561A" w:rsidRDefault="00F323E8" w:rsidP="00F323E8">
      <w:pPr>
        <w:shd w:val="clear" w:color="auto" w:fill="FFFFFF"/>
        <w:jc w:val="center"/>
        <w:outlineLvl w:val="1"/>
        <w:rPr>
          <w:rFonts w:cstheme="minorHAnsi"/>
          <w:b/>
          <w:bCs/>
          <w:color w:val="242424"/>
          <w:sz w:val="36"/>
          <w:szCs w:val="36"/>
        </w:rPr>
      </w:pPr>
    </w:p>
    <w:p w:rsidR="00F323E8" w:rsidRPr="00AF2360" w:rsidRDefault="00F323E8" w:rsidP="00F323E8">
      <w:pPr>
        <w:jc w:val="center"/>
        <w:rPr>
          <w:rFonts w:cstheme="minorHAnsi"/>
          <w:color w:val="143CAC"/>
          <w:sz w:val="24"/>
          <w:szCs w:val="24"/>
        </w:rPr>
      </w:pPr>
      <w:r w:rsidRPr="00AF2360">
        <w:rPr>
          <w:rFonts w:cstheme="minorHAnsi"/>
          <w:color w:val="143CAC"/>
          <w:sz w:val="24"/>
          <w:szCs w:val="24"/>
        </w:rPr>
        <w:t>In our school, we belong to each other and to God. We all feel welcome, valued and accepted for who we are.</w:t>
      </w:r>
    </w:p>
    <w:p w:rsidR="00F323E8" w:rsidRPr="00AF2360" w:rsidRDefault="00F323E8" w:rsidP="00F323E8">
      <w:pPr>
        <w:jc w:val="center"/>
        <w:rPr>
          <w:rFonts w:cstheme="minorHAnsi"/>
          <w:color w:val="143CAC"/>
          <w:sz w:val="24"/>
          <w:szCs w:val="24"/>
        </w:rPr>
      </w:pPr>
    </w:p>
    <w:p w:rsidR="00F323E8" w:rsidRPr="00AF2360" w:rsidRDefault="00F323E8" w:rsidP="00F323E8">
      <w:pPr>
        <w:jc w:val="center"/>
        <w:rPr>
          <w:rFonts w:cstheme="minorHAnsi"/>
          <w:color w:val="143CAC"/>
          <w:sz w:val="24"/>
          <w:szCs w:val="24"/>
        </w:rPr>
      </w:pPr>
      <w:r w:rsidRPr="00AF2360">
        <w:rPr>
          <w:rFonts w:cstheme="minorHAnsi"/>
          <w:color w:val="143CAC"/>
          <w:sz w:val="24"/>
          <w:szCs w:val="24"/>
        </w:rPr>
        <w:t>We believe in ourselves and each other as we grow in confidence and skills every day.</w:t>
      </w:r>
    </w:p>
    <w:p w:rsidR="00F323E8" w:rsidRPr="00AF2360" w:rsidRDefault="00F323E8" w:rsidP="00F323E8">
      <w:pPr>
        <w:jc w:val="center"/>
        <w:rPr>
          <w:rFonts w:cstheme="minorHAnsi"/>
          <w:color w:val="143CAC"/>
          <w:sz w:val="24"/>
          <w:szCs w:val="24"/>
        </w:rPr>
      </w:pPr>
    </w:p>
    <w:p w:rsidR="00F323E8" w:rsidRDefault="00F323E8" w:rsidP="00F323E8">
      <w:pPr>
        <w:jc w:val="center"/>
        <w:rPr>
          <w:rFonts w:cstheme="minorHAnsi"/>
          <w:color w:val="143CAC"/>
          <w:sz w:val="24"/>
          <w:szCs w:val="24"/>
        </w:rPr>
      </w:pPr>
      <w:r w:rsidRPr="00AF2360">
        <w:rPr>
          <w:rFonts w:cstheme="minorHAnsi"/>
          <w:color w:val="143CAC"/>
          <w:sz w:val="24"/>
          <w:szCs w:val="24"/>
        </w:rPr>
        <w:t xml:space="preserve">We are all special in our own way, using the gifts that God has given us. We are blossoming into the kind, respectful, hardworking and trustworthy people that God wants us to be. </w:t>
      </w:r>
    </w:p>
    <w:p w:rsidR="00F323E8" w:rsidRPr="00AF2360" w:rsidRDefault="00F323E8" w:rsidP="00F323E8">
      <w:pPr>
        <w:jc w:val="center"/>
        <w:rPr>
          <w:rFonts w:cstheme="minorHAnsi"/>
          <w:color w:val="143CAC"/>
          <w:sz w:val="24"/>
          <w:szCs w:val="24"/>
        </w:rPr>
      </w:pPr>
    </w:p>
    <w:p w:rsidR="00F323E8" w:rsidRPr="00522F6D" w:rsidRDefault="00F323E8" w:rsidP="00F323E8">
      <w:pPr>
        <w:shd w:val="clear" w:color="auto" w:fill="FFFFFF"/>
        <w:jc w:val="center"/>
        <w:textAlignment w:val="top"/>
        <w:rPr>
          <w:rFonts w:cstheme="minorHAnsi"/>
          <w:b/>
          <w:color w:val="143CAC"/>
          <w:sz w:val="24"/>
          <w:szCs w:val="24"/>
        </w:rPr>
      </w:pPr>
      <w:r w:rsidRPr="00522F6D">
        <w:rPr>
          <w:rFonts w:cstheme="minorHAnsi"/>
          <w:b/>
          <w:color w:val="143CAC"/>
          <w:sz w:val="24"/>
          <w:szCs w:val="24"/>
        </w:rPr>
        <w:t>Belong   Believe   Blossom</w:t>
      </w:r>
    </w:p>
    <w:p w:rsidR="00F323E8" w:rsidRDefault="00F323E8" w:rsidP="00F323E8">
      <w:pPr>
        <w:rPr>
          <w:rFonts w:ascii="Calibri" w:hAnsi="Calibri" w:cs="Calibri"/>
          <w:b/>
          <w:color w:val="000000"/>
          <w:sz w:val="44"/>
          <w:szCs w:val="44"/>
        </w:rPr>
      </w:pPr>
    </w:p>
    <w:p w:rsidR="00DE4CDB" w:rsidRPr="00C25AF1" w:rsidRDefault="00F323E8" w:rsidP="00DE4CDB">
      <w:pPr>
        <w:jc w:val="center"/>
        <w:rPr>
          <w:rFonts w:ascii="Calibri" w:hAnsi="Calibri" w:cs="Calibri"/>
          <w:b/>
          <w:color w:val="000000"/>
          <w:sz w:val="44"/>
          <w:szCs w:val="44"/>
        </w:rPr>
      </w:pPr>
      <w:r>
        <w:rPr>
          <w:rFonts w:ascii="Calibri" w:hAnsi="Calibri" w:cs="Calibri"/>
          <w:b/>
          <w:color w:val="000000"/>
          <w:sz w:val="44"/>
          <w:szCs w:val="44"/>
        </w:rPr>
        <w:t xml:space="preserve">Feedback, </w:t>
      </w:r>
      <w:r w:rsidR="00DE4CDB" w:rsidRPr="00C25AF1">
        <w:rPr>
          <w:rFonts w:ascii="Calibri" w:hAnsi="Calibri" w:cs="Calibri"/>
          <w:b/>
          <w:color w:val="000000"/>
          <w:sz w:val="44"/>
          <w:szCs w:val="44"/>
        </w:rPr>
        <w:t xml:space="preserve">Marking </w:t>
      </w:r>
      <w:r>
        <w:rPr>
          <w:rFonts w:ascii="Calibri" w:hAnsi="Calibri" w:cs="Calibri"/>
          <w:b/>
          <w:color w:val="000000"/>
          <w:sz w:val="44"/>
          <w:szCs w:val="44"/>
        </w:rPr>
        <w:t xml:space="preserve">and </w:t>
      </w:r>
      <w:r w:rsidR="00DE4CDB" w:rsidRPr="00C25AF1">
        <w:rPr>
          <w:rFonts w:ascii="Calibri" w:hAnsi="Calibri" w:cs="Calibri"/>
          <w:b/>
          <w:color w:val="000000"/>
          <w:sz w:val="44"/>
          <w:szCs w:val="44"/>
        </w:rPr>
        <w:t>Presentation P</w:t>
      </w:r>
      <w:r>
        <w:rPr>
          <w:rFonts w:ascii="Calibri" w:hAnsi="Calibri" w:cs="Calibri"/>
          <w:b/>
          <w:color w:val="000000"/>
          <w:sz w:val="44"/>
          <w:szCs w:val="44"/>
        </w:rPr>
        <w:t>olicy</w:t>
      </w:r>
    </w:p>
    <w:p w:rsidR="00DE4CDB" w:rsidRPr="004B38A6" w:rsidRDefault="004B38A6" w:rsidP="004B38A6">
      <w:pPr>
        <w:jc w:val="center"/>
        <w:rPr>
          <w:rFonts w:ascii="Calibri" w:hAnsi="Calibri" w:cs="Calibri"/>
          <w:b/>
          <w:color w:val="000000"/>
          <w:sz w:val="44"/>
          <w:szCs w:val="44"/>
        </w:rPr>
      </w:pPr>
      <w:r>
        <w:rPr>
          <w:rFonts w:ascii="Calibri" w:hAnsi="Calibri" w:cs="Calibri"/>
          <w:b/>
          <w:color w:val="000000"/>
          <w:sz w:val="44"/>
          <w:szCs w:val="44"/>
        </w:rPr>
        <w:t>October 2023</w:t>
      </w:r>
    </w:p>
    <w:p w:rsidR="00DE4CDB" w:rsidRPr="006A6B1C" w:rsidRDefault="00DE4CDB" w:rsidP="00DE4CDB">
      <w:pPr>
        <w:pStyle w:val="BodyText"/>
        <w:rPr>
          <w:rFonts w:ascii="Calibri" w:hAnsi="Calibri" w:cs="Calibri"/>
          <w:sz w:val="24"/>
          <w:szCs w:val="24"/>
        </w:rPr>
      </w:pPr>
    </w:p>
    <w:p w:rsidR="00DE4CDB" w:rsidRPr="00C44A8C" w:rsidRDefault="00DE4CDB" w:rsidP="00DE4CDB">
      <w:pPr>
        <w:autoSpaceDE w:val="0"/>
        <w:autoSpaceDN w:val="0"/>
        <w:adjustRightInd w:val="0"/>
        <w:rPr>
          <w:rFonts w:ascii="Calibri" w:hAnsi="Calibri" w:cs="Calibri"/>
          <w:b/>
          <w:color w:val="000000"/>
          <w:sz w:val="28"/>
          <w:szCs w:val="28"/>
        </w:rPr>
      </w:pPr>
      <w:r w:rsidRPr="00C44A8C">
        <w:rPr>
          <w:rFonts w:ascii="Calibri" w:hAnsi="Calibri" w:cs="Calibri"/>
          <w:b/>
          <w:color w:val="000000"/>
          <w:sz w:val="28"/>
          <w:szCs w:val="28"/>
        </w:rPr>
        <w:t>Aims</w:t>
      </w:r>
    </w:p>
    <w:p w:rsidR="00DE4CDB" w:rsidRPr="0001046C" w:rsidRDefault="00DE4CDB" w:rsidP="00DE4CDB">
      <w:pPr>
        <w:numPr>
          <w:ilvl w:val="0"/>
          <w:numId w:val="1"/>
        </w:numPr>
        <w:autoSpaceDE w:val="0"/>
        <w:autoSpaceDN w:val="0"/>
        <w:adjustRightInd w:val="0"/>
        <w:rPr>
          <w:rFonts w:ascii="Calibri" w:hAnsi="Calibri" w:cs="Calibri"/>
          <w:color w:val="000000"/>
          <w:sz w:val="24"/>
          <w:szCs w:val="24"/>
        </w:rPr>
      </w:pPr>
      <w:r w:rsidRPr="0001046C">
        <w:rPr>
          <w:rFonts w:ascii="Calibri" w:hAnsi="Calibri" w:cs="Calibri"/>
          <w:color w:val="000000"/>
          <w:sz w:val="24"/>
          <w:szCs w:val="24"/>
        </w:rPr>
        <w:t>To ensure a high standard in the presentation and correction of work.</w:t>
      </w:r>
    </w:p>
    <w:p w:rsidR="00DE4CDB" w:rsidRPr="0001046C" w:rsidRDefault="00DE4CDB" w:rsidP="00DE4CDB">
      <w:pPr>
        <w:numPr>
          <w:ilvl w:val="0"/>
          <w:numId w:val="1"/>
        </w:numPr>
        <w:autoSpaceDE w:val="0"/>
        <w:autoSpaceDN w:val="0"/>
        <w:adjustRightInd w:val="0"/>
        <w:rPr>
          <w:rFonts w:ascii="Calibri" w:hAnsi="Calibri" w:cs="Calibri"/>
          <w:color w:val="000000"/>
          <w:sz w:val="24"/>
          <w:szCs w:val="24"/>
        </w:rPr>
      </w:pPr>
      <w:r w:rsidRPr="0001046C">
        <w:rPr>
          <w:rFonts w:ascii="Calibri" w:hAnsi="Calibri" w:cs="Calibri"/>
          <w:color w:val="000000"/>
          <w:sz w:val="24"/>
          <w:szCs w:val="24"/>
        </w:rPr>
        <w:t xml:space="preserve">To provide guidance to the child on what </w:t>
      </w:r>
      <w:r>
        <w:rPr>
          <w:rFonts w:ascii="Calibri" w:hAnsi="Calibri" w:cs="Calibri"/>
          <w:color w:val="000000"/>
          <w:sz w:val="24"/>
          <w:szCs w:val="24"/>
        </w:rPr>
        <w:t>they have</w:t>
      </w:r>
      <w:r w:rsidRPr="0001046C">
        <w:rPr>
          <w:rFonts w:ascii="Calibri" w:hAnsi="Calibri" w:cs="Calibri"/>
          <w:color w:val="000000"/>
          <w:sz w:val="24"/>
          <w:szCs w:val="24"/>
        </w:rPr>
        <w:t xml:space="preserve"> done well and</w:t>
      </w:r>
      <w:r>
        <w:rPr>
          <w:rFonts w:ascii="Calibri" w:hAnsi="Calibri" w:cs="Calibri"/>
          <w:color w:val="000000"/>
          <w:sz w:val="24"/>
          <w:szCs w:val="24"/>
        </w:rPr>
        <w:t xml:space="preserve"> </w:t>
      </w:r>
      <w:r w:rsidRPr="0001046C">
        <w:rPr>
          <w:rFonts w:ascii="Calibri" w:hAnsi="Calibri" w:cs="Calibri"/>
          <w:color w:val="000000"/>
          <w:sz w:val="24"/>
          <w:szCs w:val="24"/>
        </w:rPr>
        <w:t>where to improve.</w:t>
      </w:r>
    </w:p>
    <w:p w:rsidR="00DE4CDB" w:rsidRPr="0001046C" w:rsidRDefault="00DE4CDB" w:rsidP="00DE4CDB">
      <w:pPr>
        <w:numPr>
          <w:ilvl w:val="0"/>
          <w:numId w:val="1"/>
        </w:numPr>
        <w:autoSpaceDE w:val="0"/>
        <w:autoSpaceDN w:val="0"/>
        <w:adjustRightInd w:val="0"/>
        <w:rPr>
          <w:rFonts w:ascii="Calibri" w:hAnsi="Calibri" w:cs="Calibri"/>
          <w:color w:val="000000"/>
          <w:sz w:val="24"/>
          <w:szCs w:val="24"/>
        </w:rPr>
      </w:pPr>
      <w:r w:rsidRPr="0001046C">
        <w:rPr>
          <w:rFonts w:ascii="Calibri" w:hAnsi="Calibri" w:cs="Calibri"/>
          <w:color w:val="000000"/>
          <w:sz w:val="24"/>
          <w:szCs w:val="24"/>
        </w:rPr>
        <w:t>To encourage children to take a pride in their own work.</w:t>
      </w:r>
    </w:p>
    <w:p w:rsidR="00DE4CDB" w:rsidRPr="0001046C" w:rsidRDefault="00DE4CDB" w:rsidP="00DE4CDB">
      <w:pPr>
        <w:numPr>
          <w:ilvl w:val="0"/>
          <w:numId w:val="1"/>
        </w:numPr>
        <w:autoSpaceDE w:val="0"/>
        <w:autoSpaceDN w:val="0"/>
        <w:adjustRightInd w:val="0"/>
        <w:rPr>
          <w:rFonts w:ascii="Calibri" w:hAnsi="Calibri" w:cs="Calibri"/>
          <w:color w:val="000000"/>
          <w:sz w:val="24"/>
          <w:szCs w:val="24"/>
        </w:rPr>
      </w:pPr>
      <w:r w:rsidRPr="0001046C">
        <w:rPr>
          <w:rFonts w:ascii="Calibri" w:hAnsi="Calibri" w:cs="Calibri"/>
          <w:color w:val="000000"/>
          <w:sz w:val="24"/>
          <w:szCs w:val="24"/>
        </w:rPr>
        <w:t xml:space="preserve">To teach children to improve the quality of their work by correcting, </w:t>
      </w:r>
      <w:r>
        <w:rPr>
          <w:rFonts w:ascii="Calibri" w:hAnsi="Calibri" w:cs="Calibri"/>
          <w:color w:val="000000"/>
          <w:sz w:val="24"/>
          <w:szCs w:val="24"/>
        </w:rPr>
        <w:t xml:space="preserve">peer marking, </w:t>
      </w:r>
      <w:r w:rsidRPr="0001046C">
        <w:rPr>
          <w:rFonts w:ascii="Calibri" w:hAnsi="Calibri" w:cs="Calibri"/>
          <w:color w:val="000000"/>
          <w:sz w:val="24"/>
          <w:szCs w:val="24"/>
        </w:rPr>
        <w:t>redrafting</w:t>
      </w:r>
      <w:r>
        <w:rPr>
          <w:rFonts w:ascii="Calibri" w:hAnsi="Calibri" w:cs="Calibri"/>
          <w:color w:val="000000"/>
          <w:sz w:val="24"/>
          <w:szCs w:val="24"/>
        </w:rPr>
        <w:t xml:space="preserve"> </w:t>
      </w:r>
      <w:proofErr w:type="spellStart"/>
      <w:r w:rsidRPr="0001046C">
        <w:rPr>
          <w:rFonts w:ascii="Calibri" w:hAnsi="Calibri" w:cs="Calibri"/>
          <w:color w:val="000000"/>
          <w:sz w:val="24"/>
          <w:szCs w:val="24"/>
        </w:rPr>
        <w:t>etc</w:t>
      </w:r>
      <w:proofErr w:type="spellEnd"/>
    </w:p>
    <w:p w:rsidR="00DE4CDB" w:rsidRPr="0001046C" w:rsidRDefault="00DE4CDB" w:rsidP="00DE4CDB">
      <w:pPr>
        <w:numPr>
          <w:ilvl w:val="0"/>
          <w:numId w:val="1"/>
        </w:numPr>
        <w:autoSpaceDE w:val="0"/>
        <w:autoSpaceDN w:val="0"/>
        <w:adjustRightInd w:val="0"/>
        <w:rPr>
          <w:rFonts w:ascii="Calibri" w:hAnsi="Calibri" w:cs="Calibri"/>
          <w:color w:val="000000"/>
          <w:sz w:val="24"/>
          <w:szCs w:val="24"/>
        </w:rPr>
      </w:pPr>
      <w:r>
        <w:rPr>
          <w:rFonts w:ascii="Calibri" w:hAnsi="Calibri" w:cs="Calibri"/>
          <w:color w:val="000000"/>
          <w:sz w:val="24"/>
          <w:szCs w:val="24"/>
        </w:rPr>
        <w:t>T</w:t>
      </w:r>
      <w:r w:rsidRPr="0001046C">
        <w:rPr>
          <w:rFonts w:ascii="Calibri" w:hAnsi="Calibri" w:cs="Calibri"/>
          <w:color w:val="000000"/>
          <w:sz w:val="24"/>
          <w:szCs w:val="24"/>
        </w:rPr>
        <w:t>he children should be given the opportunity to celebrate</w:t>
      </w:r>
      <w:r>
        <w:rPr>
          <w:rFonts w:ascii="Calibri" w:hAnsi="Calibri" w:cs="Calibri"/>
          <w:color w:val="000000"/>
          <w:sz w:val="24"/>
          <w:szCs w:val="24"/>
        </w:rPr>
        <w:t xml:space="preserve"> </w:t>
      </w:r>
      <w:r w:rsidRPr="0001046C">
        <w:rPr>
          <w:rFonts w:ascii="Calibri" w:hAnsi="Calibri" w:cs="Calibri"/>
          <w:color w:val="000000"/>
          <w:sz w:val="24"/>
          <w:szCs w:val="24"/>
        </w:rPr>
        <w:t xml:space="preserve">their achievements and </w:t>
      </w:r>
      <w:r>
        <w:rPr>
          <w:rFonts w:ascii="Calibri" w:hAnsi="Calibri" w:cs="Calibri"/>
          <w:color w:val="000000"/>
          <w:sz w:val="24"/>
          <w:szCs w:val="24"/>
        </w:rPr>
        <w:t>have their writing displayed and celebrated.</w:t>
      </w:r>
    </w:p>
    <w:p w:rsidR="00DE4CDB" w:rsidRDefault="00DE4CDB" w:rsidP="00DE4CDB">
      <w:pPr>
        <w:autoSpaceDE w:val="0"/>
        <w:autoSpaceDN w:val="0"/>
        <w:adjustRightInd w:val="0"/>
        <w:rPr>
          <w:rFonts w:ascii="Calibri" w:hAnsi="Calibri" w:cs="Calibri"/>
          <w:color w:val="000000"/>
          <w:sz w:val="24"/>
          <w:szCs w:val="24"/>
        </w:rPr>
      </w:pPr>
    </w:p>
    <w:p w:rsidR="00DE4CDB" w:rsidRPr="0001046C" w:rsidRDefault="00DE4CDB" w:rsidP="00DE4CDB">
      <w:pPr>
        <w:autoSpaceDE w:val="0"/>
        <w:autoSpaceDN w:val="0"/>
        <w:adjustRightInd w:val="0"/>
        <w:rPr>
          <w:rFonts w:ascii="Calibri" w:hAnsi="Calibri" w:cs="Calibri"/>
          <w:b/>
          <w:color w:val="000000"/>
          <w:sz w:val="24"/>
          <w:szCs w:val="24"/>
        </w:rPr>
      </w:pPr>
      <w:r w:rsidRPr="0001046C">
        <w:rPr>
          <w:rFonts w:ascii="Calibri" w:hAnsi="Calibri" w:cs="Calibri"/>
          <w:b/>
          <w:color w:val="000000"/>
          <w:sz w:val="24"/>
          <w:szCs w:val="24"/>
        </w:rPr>
        <w:t xml:space="preserve">The following guidelines have been agreed upon at </w:t>
      </w:r>
      <w:r>
        <w:rPr>
          <w:rFonts w:ascii="Calibri" w:hAnsi="Calibri" w:cs="Calibri"/>
          <w:b/>
          <w:color w:val="000000"/>
          <w:sz w:val="24"/>
          <w:szCs w:val="24"/>
        </w:rPr>
        <w:t>all</w:t>
      </w:r>
      <w:r w:rsidRPr="0001046C">
        <w:rPr>
          <w:rFonts w:ascii="Calibri" w:hAnsi="Calibri" w:cs="Calibri"/>
          <w:b/>
          <w:color w:val="000000"/>
          <w:sz w:val="24"/>
          <w:szCs w:val="24"/>
        </w:rPr>
        <w:t xml:space="preserve"> Key Stages:</w:t>
      </w:r>
    </w:p>
    <w:p w:rsidR="00DE4CDB" w:rsidRPr="0001046C" w:rsidRDefault="00DE4CDB" w:rsidP="00DE4CDB">
      <w:pPr>
        <w:autoSpaceDE w:val="0"/>
        <w:autoSpaceDN w:val="0"/>
        <w:adjustRightInd w:val="0"/>
        <w:rPr>
          <w:rFonts w:ascii="Calibri" w:hAnsi="Calibri" w:cs="Calibri"/>
          <w:color w:val="000000"/>
          <w:sz w:val="24"/>
          <w:szCs w:val="24"/>
        </w:rPr>
      </w:pPr>
      <w:r w:rsidRPr="0001046C">
        <w:rPr>
          <w:rFonts w:ascii="Calibri" w:hAnsi="Calibri" w:cs="Calibri"/>
          <w:color w:val="000000"/>
          <w:sz w:val="24"/>
          <w:szCs w:val="24"/>
        </w:rPr>
        <w:t>Teachers need to use their discretion ac</w:t>
      </w:r>
      <w:r>
        <w:rPr>
          <w:rFonts w:ascii="Calibri" w:hAnsi="Calibri" w:cs="Calibri"/>
          <w:color w:val="000000"/>
          <w:sz w:val="24"/>
          <w:szCs w:val="24"/>
        </w:rPr>
        <w:t xml:space="preserve">cording to the age, ability and </w:t>
      </w:r>
      <w:r w:rsidRPr="0001046C">
        <w:rPr>
          <w:rFonts w:ascii="Calibri" w:hAnsi="Calibri" w:cs="Calibri"/>
          <w:color w:val="000000"/>
          <w:sz w:val="24"/>
          <w:szCs w:val="24"/>
        </w:rPr>
        <w:t>individual needs of the children.</w:t>
      </w:r>
    </w:p>
    <w:p w:rsidR="005638C6" w:rsidRDefault="004B38A6"/>
    <w:p w:rsidR="00DE4CDB" w:rsidRDefault="00DE4CDB">
      <w:pPr>
        <w:rPr>
          <w:rFonts w:ascii="Calibri" w:hAnsi="Calibri" w:cs="Calibri"/>
          <w:color w:val="000000"/>
          <w:sz w:val="24"/>
          <w:szCs w:val="24"/>
        </w:rPr>
      </w:pPr>
      <w:r w:rsidRPr="0001046C">
        <w:rPr>
          <w:rFonts w:ascii="Calibri" w:hAnsi="Calibri" w:cs="Calibri"/>
          <w:color w:val="000000"/>
          <w:sz w:val="24"/>
          <w:szCs w:val="24"/>
        </w:rPr>
        <w:t xml:space="preserve">In </w:t>
      </w:r>
      <w:r>
        <w:rPr>
          <w:rFonts w:ascii="Calibri" w:hAnsi="Calibri" w:cs="Calibri"/>
          <w:color w:val="000000"/>
          <w:sz w:val="24"/>
          <w:szCs w:val="24"/>
        </w:rPr>
        <w:t xml:space="preserve">EYFS and KS1, the class teacher will print out labels with the date and learning Objective. From Y3 onwards, when </w:t>
      </w:r>
      <w:r w:rsidRPr="0001046C">
        <w:rPr>
          <w:rFonts w:ascii="Calibri" w:hAnsi="Calibri" w:cs="Calibri"/>
          <w:color w:val="000000"/>
          <w:sz w:val="24"/>
          <w:szCs w:val="24"/>
        </w:rPr>
        <w:t>presenting work, children should be taught to:</w:t>
      </w:r>
    </w:p>
    <w:p w:rsidR="00DE4CDB" w:rsidRDefault="00DE4CDB" w:rsidP="00DE4CDB">
      <w:pPr>
        <w:numPr>
          <w:ilvl w:val="0"/>
          <w:numId w:val="2"/>
        </w:numPr>
        <w:autoSpaceDE w:val="0"/>
        <w:autoSpaceDN w:val="0"/>
        <w:adjustRightInd w:val="0"/>
        <w:rPr>
          <w:rFonts w:ascii="Calibri" w:hAnsi="Calibri" w:cs="Calibri"/>
          <w:color w:val="000000"/>
          <w:sz w:val="24"/>
          <w:szCs w:val="24"/>
        </w:rPr>
      </w:pPr>
      <w:r w:rsidRPr="008725BD">
        <w:rPr>
          <w:rFonts w:ascii="Calibri" w:hAnsi="Calibri" w:cs="Calibri"/>
          <w:color w:val="000000"/>
          <w:sz w:val="24"/>
          <w:szCs w:val="24"/>
        </w:rPr>
        <w:t>Date correctly each new piece of work –left hand side/underline</w:t>
      </w:r>
      <w:r>
        <w:rPr>
          <w:rFonts w:ascii="Calibri" w:hAnsi="Calibri" w:cs="Calibri"/>
          <w:color w:val="000000"/>
          <w:sz w:val="24"/>
          <w:szCs w:val="24"/>
        </w:rPr>
        <w:t xml:space="preserve"> </w:t>
      </w:r>
    </w:p>
    <w:p w:rsidR="00DE4CDB" w:rsidRPr="008725BD" w:rsidRDefault="00DE4CDB" w:rsidP="00DE4CDB">
      <w:pPr>
        <w:numPr>
          <w:ilvl w:val="0"/>
          <w:numId w:val="2"/>
        </w:numPr>
        <w:autoSpaceDE w:val="0"/>
        <w:autoSpaceDN w:val="0"/>
        <w:adjustRightInd w:val="0"/>
        <w:rPr>
          <w:rFonts w:ascii="Calibri" w:hAnsi="Calibri" w:cs="Calibri"/>
          <w:color w:val="000000"/>
          <w:sz w:val="24"/>
          <w:szCs w:val="24"/>
        </w:rPr>
      </w:pPr>
      <w:r w:rsidRPr="008725BD">
        <w:rPr>
          <w:rFonts w:ascii="Calibri" w:hAnsi="Calibri" w:cs="Calibri"/>
          <w:color w:val="000000"/>
          <w:sz w:val="24"/>
          <w:szCs w:val="24"/>
        </w:rPr>
        <w:t>To use the following formats:</w:t>
      </w:r>
    </w:p>
    <w:p w:rsidR="00DE4CDB" w:rsidRPr="0001046C" w:rsidRDefault="00F323E8" w:rsidP="00DE4CDB">
      <w:pPr>
        <w:numPr>
          <w:ilvl w:val="0"/>
          <w:numId w:val="3"/>
        </w:numPr>
        <w:autoSpaceDE w:val="0"/>
        <w:autoSpaceDN w:val="0"/>
        <w:adjustRightInd w:val="0"/>
        <w:rPr>
          <w:rFonts w:ascii="Calibri" w:hAnsi="Calibri" w:cs="Calibri"/>
          <w:color w:val="000000"/>
          <w:sz w:val="24"/>
          <w:szCs w:val="24"/>
        </w:rPr>
      </w:pPr>
      <w:r>
        <w:rPr>
          <w:rFonts w:ascii="Calibri" w:hAnsi="Calibri" w:cs="Calibri"/>
          <w:color w:val="000000"/>
          <w:sz w:val="24"/>
          <w:szCs w:val="24"/>
        </w:rPr>
        <w:t>W</w:t>
      </w:r>
      <w:r w:rsidR="00DE4CDB" w:rsidRPr="0001046C">
        <w:rPr>
          <w:rFonts w:ascii="Calibri" w:hAnsi="Calibri" w:cs="Calibri"/>
          <w:color w:val="000000"/>
          <w:sz w:val="24"/>
          <w:szCs w:val="24"/>
        </w:rPr>
        <w:t>ritten work –</w:t>
      </w:r>
      <w:r w:rsidR="00DE4CDB">
        <w:rPr>
          <w:rFonts w:ascii="Calibri" w:hAnsi="Calibri" w:cs="Calibri"/>
          <w:color w:val="000000"/>
          <w:sz w:val="24"/>
          <w:szCs w:val="24"/>
        </w:rPr>
        <w:t xml:space="preserve"> e.g. Monday 4th March 2019</w:t>
      </w:r>
    </w:p>
    <w:p w:rsidR="00DE4CDB" w:rsidRPr="0001046C" w:rsidRDefault="00DE4CDB" w:rsidP="00DE4CDB">
      <w:pPr>
        <w:numPr>
          <w:ilvl w:val="0"/>
          <w:numId w:val="3"/>
        </w:numPr>
        <w:autoSpaceDE w:val="0"/>
        <w:autoSpaceDN w:val="0"/>
        <w:adjustRightInd w:val="0"/>
        <w:rPr>
          <w:rFonts w:ascii="Calibri" w:hAnsi="Calibri" w:cs="Calibri"/>
          <w:color w:val="000000"/>
          <w:sz w:val="24"/>
          <w:szCs w:val="24"/>
        </w:rPr>
      </w:pPr>
      <w:r w:rsidRPr="0001046C">
        <w:rPr>
          <w:rFonts w:ascii="Calibri" w:hAnsi="Calibri" w:cs="Calibri"/>
          <w:color w:val="000000"/>
          <w:sz w:val="24"/>
          <w:szCs w:val="24"/>
        </w:rPr>
        <w:t>Maths -</w:t>
      </w:r>
      <w:r>
        <w:rPr>
          <w:rFonts w:ascii="Calibri" w:hAnsi="Calibri" w:cs="Calibri"/>
          <w:color w:val="000000"/>
          <w:sz w:val="24"/>
          <w:szCs w:val="24"/>
        </w:rPr>
        <w:t xml:space="preserve"> </w:t>
      </w:r>
      <w:r w:rsidRPr="0001046C">
        <w:rPr>
          <w:rFonts w:ascii="Calibri" w:hAnsi="Calibri" w:cs="Calibri"/>
          <w:color w:val="000000"/>
          <w:sz w:val="24"/>
          <w:szCs w:val="24"/>
        </w:rPr>
        <w:t xml:space="preserve">e.g. </w:t>
      </w:r>
      <w:r>
        <w:rPr>
          <w:rFonts w:ascii="Calibri" w:hAnsi="Calibri" w:cs="Calibri"/>
          <w:color w:val="000000"/>
          <w:sz w:val="24"/>
          <w:szCs w:val="24"/>
        </w:rPr>
        <w:t>04/03</w:t>
      </w:r>
      <w:r w:rsidRPr="0001046C">
        <w:rPr>
          <w:rFonts w:ascii="Calibri" w:hAnsi="Calibri" w:cs="Calibri"/>
          <w:color w:val="000000"/>
          <w:sz w:val="24"/>
          <w:szCs w:val="24"/>
        </w:rPr>
        <w:t>/</w:t>
      </w:r>
      <w:r>
        <w:rPr>
          <w:rFonts w:ascii="Calibri" w:hAnsi="Calibri" w:cs="Calibri"/>
          <w:color w:val="000000"/>
          <w:sz w:val="24"/>
          <w:szCs w:val="24"/>
        </w:rPr>
        <w:t>19.</w:t>
      </w:r>
    </w:p>
    <w:p w:rsidR="00DE4CDB" w:rsidRDefault="00DE4CDB" w:rsidP="00DE4CDB">
      <w:pPr>
        <w:numPr>
          <w:ilvl w:val="0"/>
          <w:numId w:val="2"/>
        </w:numPr>
        <w:autoSpaceDE w:val="0"/>
        <w:autoSpaceDN w:val="0"/>
        <w:adjustRightInd w:val="0"/>
        <w:rPr>
          <w:rFonts w:ascii="Calibri" w:hAnsi="Calibri" w:cs="Calibri"/>
          <w:color w:val="000000"/>
          <w:sz w:val="24"/>
          <w:szCs w:val="24"/>
        </w:rPr>
      </w:pPr>
      <w:r>
        <w:rPr>
          <w:rFonts w:ascii="Calibri" w:hAnsi="Calibri" w:cs="Calibri"/>
          <w:color w:val="000000"/>
          <w:sz w:val="24"/>
          <w:szCs w:val="24"/>
        </w:rPr>
        <w:t>Concise learning objective written on the next line from Y3 up.</w:t>
      </w:r>
    </w:p>
    <w:p w:rsidR="00DE4CDB" w:rsidRDefault="00DE4CDB" w:rsidP="00DE4CDB">
      <w:pPr>
        <w:numPr>
          <w:ilvl w:val="0"/>
          <w:numId w:val="2"/>
        </w:numPr>
        <w:autoSpaceDE w:val="0"/>
        <w:autoSpaceDN w:val="0"/>
        <w:adjustRightInd w:val="0"/>
        <w:rPr>
          <w:rFonts w:ascii="Calibri" w:hAnsi="Calibri" w:cs="Calibri"/>
          <w:color w:val="000000"/>
          <w:sz w:val="24"/>
          <w:szCs w:val="24"/>
        </w:rPr>
      </w:pPr>
      <w:r w:rsidRPr="0001046C">
        <w:rPr>
          <w:rFonts w:ascii="Calibri" w:hAnsi="Calibri" w:cs="Calibri"/>
          <w:color w:val="000000"/>
          <w:sz w:val="24"/>
          <w:szCs w:val="24"/>
        </w:rPr>
        <w:t xml:space="preserve">Omit the next line and </w:t>
      </w:r>
      <w:r>
        <w:rPr>
          <w:rFonts w:ascii="Calibri" w:hAnsi="Calibri" w:cs="Calibri"/>
          <w:color w:val="000000"/>
          <w:sz w:val="24"/>
          <w:szCs w:val="24"/>
        </w:rPr>
        <w:t>then begin the work accordingly.</w:t>
      </w:r>
    </w:p>
    <w:p w:rsidR="00DE4CDB" w:rsidRDefault="00DE4CDB" w:rsidP="00DE4CDB">
      <w:pPr>
        <w:autoSpaceDE w:val="0"/>
        <w:autoSpaceDN w:val="0"/>
        <w:adjustRightInd w:val="0"/>
        <w:rPr>
          <w:rFonts w:ascii="Calibri" w:hAnsi="Calibri" w:cs="Calibri"/>
          <w:color w:val="000000"/>
          <w:sz w:val="24"/>
          <w:szCs w:val="24"/>
        </w:rPr>
      </w:pPr>
    </w:p>
    <w:p w:rsidR="00DE4CDB" w:rsidRDefault="00DE4CDB" w:rsidP="00DE4CDB">
      <w:p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All </w:t>
      </w:r>
      <w:r w:rsidR="00F323E8">
        <w:rPr>
          <w:rFonts w:ascii="Calibri" w:hAnsi="Calibri" w:cs="Calibri"/>
          <w:color w:val="000000"/>
          <w:sz w:val="24"/>
          <w:szCs w:val="24"/>
        </w:rPr>
        <w:t>KS1</w:t>
      </w:r>
      <w:r w:rsidRPr="00A94A75">
        <w:rPr>
          <w:rFonts w:ascii="Calibri" w:hAnsi="Calibri" w:cs="Calibri"/>
          <w:color w:val="000000"/>
          <w:sz w:val="24"/>
          <w:szCs w:val="24"/>
        </w:rPr>
        <w:t xml:space="preserve"> work </w:t>
      </w:r>
      <w:r>
        <w:rPr>
          <w:rFonts w:ascii="Calibri" w:hAnsi="Calibri" w:cs="Calibri"/>
          <w:color w:val="000000"/>
          <w:sz w:val="24"/>
          <w:szCs w:val="24"/>
        </w:rPr>
        <w:t>is to be completed using pencil.</w:t>
      </w:r>
    </w:p>
    <w:p w:rsidR="00DE4CDB" w:rsidRDefault="00DE4CDB" w:rsidP="00DE4CDB">
      <w:pPr>
        <w:autoSpaceDE w:val="0"/>
        <w:autoSpaceDN w:val="0"/>
        <w:adjustRightInd w:val="0"/>
        <w:rPr>
          <w:rFonts w:ascii="Calibri" w:hAnsi="Calibri" w:cs="Calibri"/>
          <w:color w:val="000000"/>
          <w:sz w:val="24"/>
          <w:szCs w:val="24"/>
        </w:rPr>
      </w:pPr>
      <w:r>
        <w:rPr>
          <w:rFonts w:ascii="Calibri" w:hAnsi="Calibri" w:cs="Calibri"/>
          <w:color w:val="000000"/>
          <w:sz w:val="24"/>
          <w:szCs w:val="24"/>
        </w:rPr>
        <w:t>KS2 children may use a handwriting</w:t>
      </w:r>
      <w:r w:rsidRPr="00A94A75">
        <w:rPr>
          <w:rFonts w:ascii="Calibri" w:hAnsi="Calibri" w:cs="Calibri"/>
          <w:color w:val="000000"/>
          <w:sz w:val="24"/>
          <w:szCs w:val="24"/>
        </w:rPr>
        <w:t xml:space="preserve"> pen for </w:t>
      </w:r>
      <w:r>
        <w:rPr>
          <w:rFonts w:ascii="Calibri" w:hAnsi="Calibri" w:cs="Calibri"/>
          <w:color w:val="000000"/>
          <w:sz w:val="24"/>
          <w:szCs w:val="24"/>
        </w:rPr>
        <w:t>written work when the teacher deems it to be appropriate and handwriting is considered good enough. This is given with a pen license; if the standard of handwriting deteriorates, the license is revoked. Y6 children are expected to write in pen unless there is a special educational need that requires them to write in pencil.</w:t>
      </w:r>
    </w:p>
    <w:p w:rsidR="00DE4CDB" w:rsidRDefault="00DE4CDB" w:rsidP="00DE4CDB">
      <w:pPr>
        <w:autoSpaceDE w:val="0"/>
        <w:autoSpaceDN w:val="0"/>
        <w:adjustRightInd w:val="0"/>
        <w:rPr>
          <w:rFonts w:ascii="Calibri" w:hAnsi="Calibri" w:cs="Calibri"/>
          <w:color w:val="000000"/>
          <w:sz w:val="24"/>
          <w:szCs w:val="24"/>
        </w:rPr>
      </w:pPr>
    </w:p>
    <w:p w:rsidR="00DE4CDB" w:rsidRPr="0001046C" w:rsidRDefault="00DE4CDB" w:rsidP="00DE4CDB">
      <w:pPr>
        <w:autoSpaceDE w:val="0"/>
        <w:autoSpaceDN w:val="0"/>
        <w:adjustRightInd w:val="0"/>
        <w:rPr>
          <w:rFonts w:ascii="Calibri" w:hAnsi="Calibri" w:cs="Calibri"/>
          <w:color w:val="000000"/>
          <w:sz w:val="24"/>
          <w:szCs w:val="24"/>
        </w:rPr>
      </w:pPr>
    </w:p>
    <w:p w:rsidR="00DE4CDB" w:rsidRPr="0001046C" w:rsidRDefault="00DE4CDB" w:rsidP="00DE4CDB">
      <w:pPr>
        <w:autoSpaceDE w:val="0"/>
        <w:autoSpaceDN w:val="0"/>
        <w:adjustRightInd w:val="0"/>
        <w:rPr>
          <w:rFonts w:ascii="Calibri" w:hAnsi="Calibri" w:cs="Calibri"/>
          <w:color w:val="000000"/>
          <w:sz w:val="24"/>
          <w:szCs w:val="24"/>
        </w:rPr>
      </w:pPr>
      <w:r w:rsidRPr="0001046C">
        <w:rPr>
          <w:rFonts w:ascii="Calibri" w:hAnsi="Calibri" w:cs="Calibri"/>
          <w:color w:val="000000"/>
          <w:sz w:val="24"/>
          <w:szCs w:val="24"/>
        </w:rPr>
        <w:t>Children should be taught and be encouraged to:</w:t>
      </w:r>
    </w:p>
    <w:p w:rsidR="00DE4CDB" w:rsidRPr="0001046C" w:rsidRDefault="00DE4CDB" w:rsidP="00DE4CDB">
      <w:pPr>
        <w:numPr>
          <w:ilvl w:val="0"/>
          <w:numId w:val="4"/>
        </w:numPr>
        <w:autoSpaceDE w:val="0"/>
        <w:autoSpaceDN w:val="0"/>
        <w:adjustRightInd w:val="0"/>
        <w:rPr>
          <w:rFonts w:ascii="Calibri" w:hAnsi="Calibri" w:cs="Calibri"/>
          <w:color w:val="000000"/>
          <w:sz w:val="24"/>
          <w:szCs w:val="24"/>
        </w:rPr>
      </w:pPr>
      <w:r>
        <w:rPr>
          <w:rFonts w:ascii="Calibri" w:hAnsi="Calibri" w:cs="Calibri"/>
          <w:color w:val="000000"/>
          <w:sz w:val="24"/>
          <w:szCs w:val="24"/>
        </w:rPr>
        <w:t>E</w:t>
      </w:r>
      <w:r w:rsidRPr="0001046C">
        <w:rPr>
          <w:rFonts w:ascii="Calibri" w:hAnsi="Calibri" w:cs="Calibri"/>
          <w:color w:val="000000"/>
          <w:sz w:val="24"/>
          <w:szCs w:val="24"/>
        </w:rPr>
        <w:t>nsure that work i</w:t>
      </w:r>
      <w:r>
        <w:rPr>
          <w:rFonts w:ascii="Calibri" w:hAnsi="Calibri" w:cs="Calibri"/>
          <w:color w:val="000000"/>
          <w:sz w:val="24"/>
          <w:szCs w:val="24"/>
        </w:rPr>
        <w:t>s neat and clear</w:t>
      </w:r>
    </w:p>
    <w:p w:rsidR="00DE4CDB" w:rsidRDefault="00DE4CDB" w:rsidP="00DE4CDB">
      <w:pPr>
        <w:numPr>
          <w:ilvl w:val="0"/>
          <w:numId w:val="4"/>
        </w:numPr>
        <w:autoSpaceDE w:val="0"/>
        <w:autoSpaceDN w:val="0"/>
        <w:adjustRightInd w:val="0"/>
        <w:rPr>
          <w:rFonts w:ascii="Calibri" w:hAnsi="Calibri" w:cs="Calibri"/>
          <w:color w:val="000000"/>
          <w:sz w:val="24"/>
          <w:szCs w:val="24"/>
        </w:rPr>
      </w:pPr>
      <w:r>
        <w:rPr>
          <w:rFonts w:ascii="Calibri" w:hAnsi="Calibri" w:cs="Calibri"/>
          <w:color w:val="000000"/>
          <w:sz w:val="24"/>
          <w:szCs w:val="24"/>
        </w:rPr>
        <w:t>W</w:t>
      </w:r>
      <w:r w:rsidRPr="0001046C">
        <w:rPr>
          <w:rFonts w:ascii="Calibri" w:hAnsi="Calibri" w:cs="Calibri"/>
          <w:color w:val="000000"/>
          <w:sz w:val="24"/>
          <w:szCs w:val="24"/>
        </w:rPr>
        <w:t>rite legibl</w:t>
      </w:r>
      <w:r>
        <w:rPr>
          <w:rFonts w:ascii="Calibri" w:hAnsi="Calibri" w:cs="Calibri"/>
          <w:color w:val="000000"/>
          <w:sz w:val="24"/>
          <w:szCs w:val="24"/>
        </w:rPr>
        <w:t>y</w:t>
      </w:r>
    </w:p>
    <w:p w:rsidR="00DE4CDB" w:rsidRDefault="00DE4CDB" w:rsidP="00DE4CDB">
      <w:pPr>
        <w:numPr>
          <w:ilvl w:val="0"/>
          <w:numId w:val="4"/>
        </w:numPr>
        <w:autoSpaceDE w:val="0"/>
        <w:autoSpaceDN w:val="0"/>
        <w:adjustRightInd w:val="0"/>
        <w:rPr>
          <w:rFonts w:ascii="Calibri" w:hAnsi="Calibri" w:cs="Calibri"/>
          <w:color w:val="000000"/>
          <w:sz w:val="24"/>
          <w:szCs w:val="24"/>
        </w:rPr>
      </w:pPr>
      <w:r>
        <w:rPr>
          <w:rFonts w:ascii="Calibri" w:hAnsi="Calibri" w:cs="Calibri"/>
          <w:color w:val="000000"/>
          <w:sz w:val="24"/>
          <w:szCs w:val="24"/>
        </w:rPr>
        <w:t>M</w:t>
      </w:r>
      <w:r w:rsidRPr="0001046C">
        <w:rPr>
          <w:rFonts w:ascii="Calibri" w:hAnsi="Calibri" w:cs="Calibri"/>
          <w:color w:val="000000"/>
          <w:sz w:val="24"/>
          <w:szCs w:val="24"/>
        </w:rPr>
        <w:t>ake use of different presentational devices where appropriate e.g.</w:t>
      </w:r>
      <w:r>
        <w:rPr>
          <w:rFonts w:ascii="Calibri" w:hAnsi="Calibri" w:cs="Calibri"/>
          <w:color w:val="000000"/>
          <w:sz w:val="24"/>
          <w:szCs w:val="24"/>
        </w:rPr>
        <w:t xml:space="preserve"> ICT</w:t>
      </w:r>
    </w:p>
    <w:p w:rsidR="00DE4CDB" w:rsidRDefault="00DE4CDB" w:rsidP="00DE4CDB">
      <w:pPr>
        <w:rPr>
          <w:rFonts w:ascii="Calibri" w:hAnsi="Calibri" w:cs="Calibri"/>
          <w:color w:val="000000"/>
          <w:sz w:val="24"/>
          <w:szCs w:val="24"/>
        </w:rPr>
      </w:pPr>
      <w:r w:rsidRPr="001662DC">
        <w:rPr>
          <w:rFonts w:ascii="Calibri" w:hAnsi="Calibri" w:cs="Calibri"/>
          <w:color w:val="000000"/>
          <w:sz w:val="24"/>
          <w:szCs w:val="24"/>
        </w:rPr>
        <w:t xml:space="preserve">Correct and redraft where appropriate; if a mistake is made, a ruled line must be </w:t>
      </w:r>
      <w:r>
        <w:rPr>
          <w:rFonts w:ascii="Calibri" w:hAnsi="Calibri" w:cs="Calibri"/>
          <w:color w:val="000000"/>
          <w:sz w:val="24"/>
          <w:szCs w:val="24"/>
        </w:rPr>
        <w:t>drawn through the word/sentence</w:t>
      </w:r>
    </w:p>
    <w:p w:rsidR="00DE4CDB" w:rsidRDefault="00DE4CDB" w:rsidP="00DE4CDB">
      <w:pPr>
        <w:numPr>
          <w:ilvl w:val="0"/>
          <w:numId w:val="4"/>
        </w:numPr>
        <w:autoSpaceDE w:val="0"/>
        <w:autoSpaceDN w:val="0"/>
        <w:adjustRightInd w:val="0"/>
        <w:rPr>
          <w:rFonts w:ascii="Calibri" w:hAnsi="Calibri" w:cs="Calibri"/>
          <w:color w:val="000000"/>
          <w:sz w:val="24"/>
          <w:szCs w:val="24"/>
        </w:rPr>
      </w:pPr>
      <w:r>
        <w:rPr>
          <w:rFonts w:ascii="Calibri" w:hAnsi="Calibri" w:cs="Calibri"/>
          <w:color w:val="000000"/>
          <w:sz w:val="24"/>
          <w:szCs w:val="24"/>
        </w:rPr>
        <w:t>Self and peer mark as appropriate.</w:t>
      </w:r>
    </w:p>
    <w:p w:rsidR="00F323E8" w:rsidRPr="001662DC" w:rsidRDefault="00F323E8" w:rsidP="00F323E8">
      <w:pPr>
        <w:autoSpaceDE w:val="0"/>
        <w:autoSpaceDN w:val="0"/>
        <w:adjustRightInd w:val="0"/>
        <w:ind w:left="360"/>
        <w:rPr>
          <w:rFonts w:ascii="Calibri" w:hAnsi="Calibri" w:cs="Calibri"/>
          <w:color w:val="000000"/>
          <w:sz w:val="24"/>
          <w:szCs w:val="24"/>
        </w:rPr>
      </w:pPr>
    </w:p>
    <w:p w:rsidR="00DE4CDB" w:rsidRDefault="00DE4CDB" w:rsidP="00DE4CDB"/>
    <w:p w:rsidR="00DE4CDB" w:rsidRDefault="00DE4CDB" w:rsidP="00DE4CDB">
      <w:pPr>
        <w:autoSpaceDE w:val="0"/>
        <w:autoSpaceDN w:val="0"/>
        <w:adjustRightInd w:val="0"/>
        <w:rPr>
          <w:rFonts w:ascii="Calibri" w:hAnsi="Calibri" w:cs="Calibri"/>
          <w:b/>
          <w:color w:val="000000"/>
          <w:sz w:val="24"/>
          <w:szCs w:val="24"/>
        </w:rPr>
      </w:pPr>
      <w:r>
        <w:rPr>
          <w:rFonts w:ascii="Calibri" w:hAnsi="Calibri" w:cs="Calibri"/>
          <w:b/>
          <w:color w:val="000000"/>
          <w:sz w:val="24"/>
          <w:szCs w:val="24"/>
        </w:rPr>
        <w:t>English</w:t>
      </w:r>
    </w:p>
    <w:p w:rsidR="00DE4CDB" w:rsidRPr="006C6AFD" w:rsidRDefault="00DE4CDB" w:rsidP="00DE4CDB">
      <w:pPr>
        <w:numPr>
          <w:ilvl w:val="0"/>
          <w:numId w:val="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As far as is possible, the teacher/TA needs to complete ‘live’ marking within the lesson, giving verbal feedback ‘in the moment’ and therefore impacting on the pupils’ progress straight away. If any verbal feedback is given, write VF in the margin. If feedback is given to all the pupils during a mini plenary during the lesson, the pupils must write a VF in the margin. </w:t>
      </w:r>
    </w:p>
    <w:p w:rsidR="00DE4CDB" w:rsidRDefault="00DE4CDB" w:rsidP="00DE4CDB">
      <w:pPr>
        <w:numPr>
          <w:ilvl w:val="0"/>
          <w:numId w:val="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Children can also make corrections within the text itself, for example, adding punctuation marks and capital letters in purple pen. </w:t>
      </w:r>
    </w:p>
    <w:p w:rsidR="00DE4CDB" w:rsidRPr="009952CB" w:rsidRDefault="00DE4CDB" w:rsidP="00DE4CDB">
      <w:pPr>
        <w:numPr>
          <w:ilvl w:val="0"/>
          <w:numId w:val="5"/>
        </w:numPr>
        <w:autoSpaceDE w:val="0"/>
        <w:autoSpaceDN w:val="0"/>
        <w:adjustRightInd w:val="0"/>
        <w:rPr>
          <w:rFonts w:ascii="Calibri" w:hAnsi="Calibri" w:cs="Calibri"/>
          <w:color w:val="000000"/>
          <w:sz w:val="24"/>
          <w:szCs w:val="24"/>
        </w:rPr>
      </w:pPr>
      <w:r>
        <w:rPr>
          <w:rFonts w:ascii="Calibri" w:hAnsi="Calibri" w:cs="Calibri"/>
          <w:color w:val="000000"/>
          <w:sz w:val="24"/>
          <w:szCs w:val="24"/>
        </w:rPr>
        <w:t>Common exception word/high frequency word spelling errors will be underlined with a wiggly line in Reception when appropriate and Y1 and the children must practise writing the word correctly in the margin or at the bottom of the page if more appropriate. From Y2, the children should find the correct high frequency word spelling themselves using word mats. Common exception words, topical or technical vocabulary should be displayed on the English working wall or vocabulary mat for children to refer to when correcting these.</w:t>
      </w:r>
    </w:p>
    <w:p w:rsidR="00DE4CDB" w:rsidRDefault="00DE4CDB" w:rsidP="00DE4CDB">
      <w:pPr>
        <w:numPr>
          <w:ilvl w:val="0"/>
          <w:numId w:val="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In independent work for assessment, no indication of </w:t>
      </w:r>
      <w:r w:rsidRPr="005107DA">
        <w:rPr>
          <w:rFonts w:ascii="Calibri" w:hAnsi="Calibri" w:cs="Calibri"/>
          <w:b/>
          <w:color w:val="000000"/>
          <w:sz w:val="24"/>
          <w:szCs w:val="24"/>
        </w:rPr>
        <w:t>where</w:t>
      </w:r>
      <w:r>
        <w:rPr>
          <w:rFonts w:ascii="Calibri" w:hAnsi="Calibri" w:cs="Calibri"/>
          <w:color w:val="000000"/>
          <w:sz w:val="24"/>
          <w:szCs w:val="24"/>
        </w:rPr>
        <w:t xml:space="preserve"> in the writing corrections need to be made should be given. The children can self-edit this work but this should </w:t>
      </w:r>
      <w:r w:rsidRPr="007E6DBB">
        <w:rPr>
          <w:rFonts w:ascii="Calibri" w:hAnsi="Calibri" w:cs="Calibri"/>
          <w:b/>
          <w:color w:val="000000"/>
          <w:sz w:val="24"/>
          <w:szCs w:val="24"/>
          <w:u w:val="single"/>
        </w:rPr>
        <w:t>not</w:t>
      </w:r>
      <w:r>
        <w:rPr>
          <w:rFonts w:ascii="Calibri" w:hAnsi="Calibri" w:cs="Calibri"/>
          <w:color w:val="000000"/>
          <w:sz w:val="24"/>
          <w:szCs w:val="24"/>
        </w:rPr>
        <w:t xml:space="preserve"> be in response to teacher marking/verbal feedback. The symbol </w:t>
      </w:r>
      <w:r>
        <w:rPr>
          <w:rFonts w:ascii="Calibri" w:hAnsi="Calibri" w:cs="Calibri"/>
          <w:b/>
          <w:color w:val="000000"/>
          <w:sz w:val="24"/>
          <w:szCs w:val="24"/>
        </w:rPr>
        <w:t>I</w:t>
      </w:r>
      <w:r w:rsidR="00F323E8">
        <w:rPr>
          <w:rFonts w:ascii="Calibri" w:hAnsi="Calibri" w:cs="Calibri"/>
          <w:b/>
          <w:color w:val="000000"/>
          <w:sz w:val="24"/>
          <w:szCs w:val="24"/>
        </w:rPr>
        <w:t>ND</w:t>
      </w:r>
      <w:r>
        <w:rPr>
          <w:rFonts w:ascii="Calibri" w:hAnsi="Calibri" w:cs="Calibri"/>
          <w:b/>
          <w:color w:val="000000"/>
          <w:sz w:val="24"/>
          <w:szCs w:val="24"/>
        </w:rPr>
        <w:t xml:space="preserve"> </w:t>
      </w:r>
      <w:r>
        <w:rPr>
          <w:rFonts w:ascii="Calibri" w:hAnsi="Calibri" w:cs="Calibri"/>
          <w:color w:val="000000"/>
          <w:sz w:val="24"/>
          <w:szCs w:val="24"/>
        </w:rPr>
        <w:t xml:space="preserve">with a circle around it must be used when the work is independent for assessment. Teachers may highlight sections of the children’s work as evidence </w:t>
      </w:r>
      <w:r w:rsidR="00F323E8">
        <w:rPr>
          <w:rFonts w:ascii="Calibri" w:hAnsi="Calibri" w:cs="Calibri"/>
          <w:color w:val="000000"/>
          <w:sz w:val="24"/>
          <w:szCs w:val="24"/>
        </w:rPr>
        <w:t>for moderation.</w:t>
      </w:r>
    </w:p>
    <w:p w:rsidR="00DE4CDB" w:rsidRDefault="00DE4CDB" w:rsidP="00DE4CDB">
      <w:pPr>
        <w:numPr>
          <w:ilvl w:val="0"/>
          <w:numId w:val="5"/>
        </w:numPr>
        <w:autoSpaceDE w:val="0"/>
        <w:autoSpaceDN w:val="0"/>
        <w:adjustRightInd w:val="0"/>
        <w:rPr>
          <w:rFonts w:ascii="Calibri" w:hAnsi="Calibri" w:cs="Calibri"/>
          <w:color w:val="000000"/>
          <w:sz w:val="24"/>
          <w:szCs w:val="24"/>
        </w:rPr>
      </w:pPr>
      <w:r>
        <w:rPr>
          <w:rFonts w:ascii="Calibri" w:hAnsi="Calibri" w:cs="Calibri"/>
          <w:color w:val="000000"/>
          <w:sz w:val="24"/>
          <w:szCs w:val="24"/>
        </w:rPr>
        <w:t>There must be a key focus on improving skills in grammar, punctuation and spelling.</w:t>
      </w:r>
    </w:p>
    <w:p w:rsidR="00DE4CDB" w:rsidRDefault="00DE4CDB" w:rsidP="00DE4CDB">
      <w:pPr>
        <w:numPr>
          <w:ilvl w:val="0"/>
          <w:numId w:val="5"/>
        </w:numPr>
        <w:autoSpaceDE w:val="0"/>
        <w:autoSpaceDN w:val="0"/>
        <w:adjustRightInd w:val="0"/>
        <w:rPr>
          <w:rFonts w:ascii="Calibri" w:hAnsi="Calibri" w:cs="Calibri"/>
          <w:color w:val="000000"/>
          <w:sz w:val="24"/>
          <w:szCs w:val="24"/>
        </w:rPr>
      </w:pPr>
      <w:r>
        <w:rPr>
          <w:rFonts w:ascii="Calibri" w:hAnsi="Calibri" w:cs="Calibri"/>
          <w:color w:val="000000"/>
          <w:sz w:val="24"/>
          <w:szCs w:val="24"/>
        </w:rPr>
        <w:t>Marking ladders which contain clear success criteria can be used and displayed on the learning wall or in books if preferred.</w:t>
      </w:r>
    </w:p>
    <w:p w:rsidR="00DE4CDB" w:rsidRDefault="00DE4CDB" w:rsidP="00DE4CDB">
      <w:pPr>
        <w:numPr>
          <w:ilvl w:val="0"/>
          <w:numId w:val="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‘Yellow boxes’ (using yellow highlighters) </w:t>
      </w:r>
      <w:r w:rsidR="00F323E8">
        <w:rPr>
          <w:rFonts w:ascii="Calibri" w:hAnsi="Calibri" w:cs="Calibri"/>
          <w:color w:val="000000"/>
          <w:sz w:val="24"/>
          <w:szCs w:val="24"/>
        </w:rPr>
        <w:t xml:space="preserve">can be </w:t>
      </w:r>
      <w:r>
        <w:rPr>
          <w:rFonts w:ascii="Calibri" w:hAnsi="Calibri" w:cs="Calibri"/>
          <w:color w:val="000000"/>
          <w:sz w:val="24"/>
          <w:szCs w:val="24"/>
        </w:rPr>
        <w:t xml:space="preserve">used to highlight a section of work for improvement. Verbal feedback can be given, providing pointers as to how the piece of work could be improved. In a piece of independent work, the pupil should be encouraged to do this independently. </w:t>
      </w:r>
    </w:p>
    <w:p w:rsidR="00DE4CDB" w:rsidRDefault="00DE4CDB" w:rsidP="00DE4CDB">
      <w:pPr>
        <w:numPr>
          <w:ilvl w:val="0"/>
          <w:numId w:val="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It is the aim that as much verbal feedback as possible is provided. This can be at the start of lessons to address misconceptions or to provide consolidation or extended learning. Verbal feedback should also happen during the lesson and at the end of the lesson </w:t>
      </w:r>
      <w:r>
        <w:rPr>
          <w:rFonts w:ascii="Calibri" w:hAnsi="Calibri" w:cs="Calibri"/>
          <w:color w:val="000000"/>
          <w:sz w:val="24"/>
          <w:szCs w:val="24"/>
        </w:rPr>
        <w:lastRenderedPageBreak/>
        <w:t>where teachers provide pupils with the opportunity to read and edit their work (in purple pen) before handing their book in. This allows pupils to develop independence and accountability for their own learning.</w:t>
      </w:r>
    </w:p>
    <w:p w:rsidR="00F323E8" w:rsidRDefault="00F323E8" w:rsidP="00F323E8">
      <w:pPr>
        <w:autoSpaceDE w:val="0"/>
        <w:autoSpaceDN w:val="0"/>
        <w:adjustRightInd w:val="0"/>
        <w:ind w:left="360"/>
        <w:rPr>
          <w:rFonts w:ascii="Calibri" w:hAnsi="Calibri" w:cs="Calibri"/>
          <w:color w:val="000000"/>
          <w:sz w:val="24"/>
          <w:szCs w:val="24"/>
        </w:rPr>
      </w:pPr>
    </w:p>
    <w:p w:rsidR="00F323E8" w:rsidRDefault="00F323E8" w:rsidP="00F323E8">
      <w:pPr>
        <w:autoSpaceDE w:val="0"/>
        <w:autoSpaceDN w:val="0"/>
        <w:adjustRightInd w:val="0"/>
        <w:ind w:left="360"/>
        <w:rPr>
          <w:rFonts w:ascii="Calibri" w:hAnsi="Calibri" w:cs="Calibri"/>
          <w:color w:val="000000"/>
          <w:sz w:val="24"/>
          <w:szCs w:val="24"/>
        </w:rPr>
      </w:pPr>
    </w:p>
    <w:p w:rsidR="00DE4CDB" w:rsidRDefault="00DE4CDB" w:rsidP="00DE4CDB"/>
    <w:p w:rsidR="00DE4CDB" w:rsidRPr="00DE4CDB" w:rsidRDefault="00DE4CDB" w:rsidP="00DE4CDB">
      <w:pPr>
        <w:autoSpaceDE w:val="0"/>
        <w:autoSpaceDN w:val="0"/>
        <w:adjustRightInd w:val="0"/>
        <w:rPr>
          <w:rFonts w:ascii="Calibri" w:hAnsi="Calibri" w:cs="Calibri"/>
          <w:b/>
          <w:color w:val="000000"/>
          <w:sz w:val="24"/>
          <w:szCs w:val="24"/>
        </w:rPr>
      </w:pPr>
      <w:r w:rsidRPr="00DE4CDB">
        <w:rPr>
          <w:rFonts w:ascii="Calibri" w:hAnsi="Calibri" w:cs="Calibri"/>
          <w:b/>
          <w:color w:val="000000"/>
          <w:sz w:val="24"/>
          <w:szCs w:val="24"/>
        </w:rPr>
        <w:t>Mathematics</w:t>
      </w:r>
    </w:p>
    <w:p w:rsidR="00DE4CDB" w:rsidRDefault="00DE4CDB" w:rsidP="00DE4CDB">
      <w:pPr>
        <w:numPr>
          <w:ilvl w:val="0"/>
          <w:numId w:val="6"/>
        </w:numPr>
        <w:autoSpaceDE w:val="0"/>
        <w:autoSpaceDN w:val="0"/>
        <w:adjustRightInd w:val="0"/>
        <w:rPr>
          <w:rFonts w:ascii="Calibri" w:hAnsi="Calibri" w:cs="Calibri"/>
          <w:color w:val="000000"/>
          <w:sz w:val="24"/>
          <w:szCs w:val="24"/>
        </w:rPr>
      </w:pPr>
      <w:r>
        <w:rPr>
          <w:rFonts w:ascii="Calibri" w:hAnsi="Calibri" w:cs="Calibri"/>
          <w:color w:val="000000"/>
          <w:sz w:val="24"/>
          <w:szCs w:val="24"/>
        </w:rPr>
        <w:t>T</w:t>
      </w:r>
      <w:r w:rsidRPr="00AD317E">
        <w:rPr>
          <w:rFonts w:ascii="Calibri" w:hAnsi="Calibri" w:cs="Calibri"/>
          <w:color w:val="000000"/>
          <w:sz w:val="24"/>
          <w:szCs w:val="24"/>
        </w:rPr>
        <w:t>he pupils should self-mark their maths work</w:t>
      </w:r>
      <w:r>
        <w:rPr>
          <w:rFonts w:ascii="Calibri" w:hAnsi="Calibri" w:cs="Calibri"/>
          <w:color w:val="000000"/>
          <w:sz w:val="24"/>
          <w:szCs w:val="24"/>
        </w:rPr>
        <w:t xml:space="preserve"> where possible</w:t>
      </w:r>
      <w:r w:rsidRPr="00AD317E">
        <w:rPr>
          <w:rFonts w:ascii="Calibri" w:hAnsi="Calibri" w:cs="Calibri"/>
          <w:color w:val="000000"/>
          <w:sz w:val="24"/>
          <w:szCs w:val="24"/>
        </w:rPr>
        <w:t xml:space="preserve"> during and at the end of lessons. The answers should be verbally provided by the teacher/TA. If done part way through the lesson and it is apparent that the pupil can easily complete the task set, the teacher must then move their learning </w:t>
      </w:r>
      <w:r w:rsidR="00F323E8">
        <w:rPr>
          <w:rFonts w:ascii="Calibri" w:hAnsi="Calibri" w:cs="Calibri"/>
          <w:color w:val="000000"/>
          <w:sz w:val="24"/>
          <w:szCs w:val="24"/>
        </w:rPr>
        <w:t xml:space="preserve">on </w:t>
      </w:r>
      <w:r w:rsidRPr="00AD317E">
        <w:rPr>
          <w:rFonts w:ascii="Calibri" w:hAnsi="Calibri" w:cs="Calibri"/>
          <w:color w:val="000000"/>
          <w:sz w:val="24"/>
          <w:szCs w:val="24"/>
        </w:rPr>
        <w:t>and provide challenge. The teacher must check the pupils’ self-marking during or after the lesson</w:t>
      </w:r>
      <w:r>
        <w:rPr>
          <w:rFonts w:ascii="Calibri" w:hAnsi="Calibri" w:cs="Calibri"/>
          <w:color w:val="000000"/>
          <w:sz w:val="24"/>
          <w:szCs w:val="24"/>
        </w:rPr>
        <w:t>.</w:t>
      </w:r>
    </w:p>
    <w:p w:rsidR="00DE4CDB" w:rsidRDefault="00DE4CDB" w:rsidP="00DE4CDB">
      <w:pPr>
        <w:numPr>
          <w:ilvl w:val="0"/>
          <w:numId w:val="6"/>
        </w:numPr>
        <w:autoSpaceDE w:val="0"/>
        <w:autoSpaceDN w:val="0"/>
        <w:adjustRightInd w:val="0"/>
        <w:rPr>
          <w:rFonts w:ascii="Calibri" w:hAnsi="Calibri" w:cs="Calibri"/>
          <w:color w:val="000000"/>
          <w:sz w:val="24"/>
          <w:szCs w:val="24"/>
        </w:rPr>
      </w:pPr>
      <w:r>
        <w:rPr>
          <w:rFonts w:ascii="Calibri" w:hAnsi="Calibri" w:cs="Calibri"/>
          <w:color w:val="000000"/>
          <w:sz w:val="24"/>
          <w:szCs w:val="24"/>
        </w:rPr>
        <w:t>Verbal feedback should take place during the lesson, giving children the opportunity to correct any errors in the lesson.</w:t>
      </w:r>
    </w:p>
    <w:p w:rsidR="00DE4CDB" w:rsidRPr="00AD317E" w:rsidRDefault="00DE4CDB" w:rsidP="00DE4CDB">
      <w:pPr>
        <w:numPr>
          <w:ilvl w:val="0"/>
          <w:numId w:val="6"/>
        </w:numPr>
        <w:autoSpaceDE w:val="0"/>
        <w:autoSpaceDN w:val="0"/>
        <w:adjustRightInd w:val="0"/>
        <w:rPr>
          <w:rFonts w:ascii="Calibri" w:hAnsi="Calibri" w:cs="Calibri"/>
          <w:color w:val="000000"/>
          <w:sz w:val="24"/>
          <w:szCs w:val="24"/>
        </w:rPr>
      </w:pPr>
      <w:r w:rsidRPr="00AD317E">
        <w:rPr>
          <w:rFonts w:ascii="Calibri" w:hAnsi="Calibri" w:cs="Calibri"/>
          <w:color w:val="000000"/>
          <w:sz w:val="24"/>
          <w:szCs w:val="24"/>
        </w:rPr>
        <w:t>T</w:t>
      </w:r>
      <w:r>
        <w:rPr>
          <w:rFonts w:ascii="Calibri" w:hAnsi="Calibri" w:cs="Calibri"/>
          <w:color w:val="000000"/>
          <w:sz w:val="24"/>
          <w:szCs w:val="24"/>
        </w:rPr>
        <w:t xml:space="preserve">eachers to place </w:t>
      </w:r>
      <w:proofErr w:type="gramStart"/>
      <w:r>
        <w:rPr>
          <w:rFonts w:ascii="Calibri" w:hAnsi="Calibri" w:cs="Calibri"/>
          <w:color w:val="000000"/>
          <w:sz w:val="24"/>
          <w:szCs w:val="24"/>
        </w:rPr>
        <w:t>a .</w:t>
      </w:r>
      <w:proofErr w:type="gramEnd"/>
      <w:r w:rsidRPr="00AD317E">
        <w:rPr>
          <w:rFonts w:ascii="Calibri" w:hAnsi="Calibri" w:cs="Calibri"/>
          <w:color w:val="000000"/>
          <w:sz w:val="24"/>
          <w:szCs w:val="24"/>
        </w:rPr>
        <w:t xml:space="preserve"> </w:t>
      </w:r>
      <w:r w:rsidRPr="00AD317E">
        <w:rPr>
          <w:rFonts w:ascii="Calibri" w:hAnsi="Calibri" w:cs="Calibri"/>
          <w:i/>
          <w:color w:val="000000"/>
          <w:sz w:val="24"/>
          <w:szCs w:val="24"/>
        </w:rPr>
        <w:t>(</w:t>
      </w:r>
      <w:proofErr w:type="gramStart"/>
      <w:r w:rsidRPr="00AD317E">
        <w:rPr>
          <w:rFonts w:ascii="Calibri" w:hAnsi="Calibri" w:cs="Calibri"/>
          <w:i/>
          <w:color w:val="000000"/>
          <w:sz w:val="24"/>
          <w:szCs w:val="24"/>
        </w:rPr>
        <w:t>dot</w:t>
      </w:r>
      <w:proofErr w:type="gramEnd"/>
      <w:r w:rsidRPr="00AD317E">
        <w:rPr>
          <w:rFonts w:ascii="Calibri" w:hAnsi="Calibri" w:cs="Calibri"/>
          <w:i/>
          <w:color w:val="000000"/>
          <w:sz w:val="24"/>
          <w:szCs w:val="24"/>
        </w:rPr>
        <w:t>)</w:t>
      </w:r>
      <w:r>
        <w:rPr>
          <w:rFonts w:ascii="Calibri" w:hAnsi="Calibri" w:cs="Calibri"/>
          <w:color w:val="000000"/>
          <w:sz w:val="24"/>
          <w:szCs w:val="24"/>
        </w:rPr>
        <w:t xml:space="preserve"> by any incorrect work</w:t>
      </w:r>
      <w:r>
        <w:rPr>
          <w:rFonts w:ascii="Calibri" w:hAnsi="Calibri" w:cs="Calibri"/>
          <w:color w:val="000000"/>
          <w:sz w:val="24"/>
          <w:szCs w:val="24"/>
        </w:rPr>
        <w:t xml:space="preserve"> or circle incorrect work in KS1. </w:t>
      </w:r>
      <w:r>
        <w:rPr>
          <w:rFonts w:ascii="Calibri" w:hAnsi="Calibri" w:cs="Calibri"/>
          <w:color w:val="000000"/>
          <w:sz w:val="24"/>
          <w:szCs w:val="24"/>
        </w:rPr>
        <w:t>W</w:t>
      </w:r>
      <w:r w:rsidRPr="00AD317E">
        <w:rPr>
          <w:rFonts w:ascii="Calibri" w:hAnsi="Calibri" w:cs="Calibri"/>
          <w:color w:val="000000"/>
          <w:sz w:val="24"/>
          <w:szCs w:val="24"/>
        </w:rPr>
        <w:t xml:space="preserve">hen a child has corrected this, it should be remarked and </w:t>
      </w:r>
      <w:proofErr w:type="gramStart"/>
      <w:r w:rsidRPr="00AD317E">
        <w:rPr>
          <w:rFonts w:ascii="Calibri" w:hAnsi="Calibri" w:cs="Calibri"/>
          <w:color w:val="000000"/>
          <w:sz w:val="24"/>
          <w:szCs w:val="24"/>
        </w:rPr>
        <w:t xml:space="preserve">a </w:t>
      </w:r>
      <w:r w:rsidRPr="00935EA6">
        <w:rPr>
          <w:rFonts w:ascii="Arial" w:hAnsi="Arial" w:cs="Arial"/>
          <w:sz w:val="28"/>
          <w:szCs w:val="28"/>
        </w:rPr>
        <w:sym w:font="Wingdings" w:char="F0FC"/>
      </w:r>
      <w:r w:rsidRPr="00A60BD1">
        <w:rPr>
          <w:rFonts w:ascii="Calibri Light" w:hAnsi="Calibri Light" w:cs="Calibri Light"/>
          <w:sz w:val="24"/>
          <w:szCs w:val="24"/>
        </w:rPr>
        <w:t>and</w:t>
      </w:r>
      <w:proofErr w:type="gramEnd"/>
      <w:r w:rsidRPr="00A60BD1">
        <w:rPr>
          <w:rFonts w:ascii="Calibri Light" w:hAnsi="Calibri Light" w:cs="Calibri Light"/>
          <w:sz w:val="24"/>
          <w:szCs w:val="24"/>
        </w:rPr>
        <w:t xml:space="preserve"> C</w:t>
      </w:r>
      <w:r w:rsidRPr="00A60BD1">
        <w:rPr>
          <w:rFonts w:ascii="Arial" w:hAnsi="Arial" w:cs="Arial"/>
          <w:sz w:val="24"/>
          <w:szCs w:val="24"/>
        </w:rPr>
        <w:t xml:space="preserve"> </w:t>
      </w:r>
      <w:r w:rsidRPr="00AD317E">
        <w:rPr>
          <w:rFonts w:ascii="Calibri" w:hAnsi="Calibri" w:cs="Calibri"/>
          <w:color w:val="000000"/>
          <w:sz w:val="24"/>
          <w:szCs w:val="24"/>
        </w:rPr>
        <w:t xml:space="preserve">placed next to the </w:t>
      </w:r>
      <w:r>
        <w:rPr>
          <w:rFonts w:ascii="Calibri" w:hAnsi="Calibri" w:cs="Calibri"/>
          <w:color w:val="000000"/>
          <w:sz w:val="24"/>
          <w:szCs w:val="24"/>
        </w:rPr>
        <w:t xml:space="preserve">new </w:t>
      </w:r>
      <w:r w:rsidRPr="00AD317E">
        <w:rPr>
          <w:rFonts w:ascii="Calibri" w:hAnsi="Calibri" w:cs="Calibri"/>
          <w:color w:val="000000"/>
          <w:sz w:val="24"/>
          <w:szCs w:val="24"/>
        </w:rPr>
        <w:t xml:space="preserve">correct </w:t>
      </w:r>
      <w:r>
        <w:rPr>
          <w:rFonts w:ascii="Calibri" w:hAnsi="Calibri" w:cs="Calibri"/>
          <w:color w:val="000000"/>
          <w:sz w:val="24"/>
          <w:szCs w:val="24"/>
        </w:rPr>
        <w:t>answer</w:t>
      </w:r>
      <w:r w:rsidRPr="00AD317E">
        <w:rPr>
          <w:rFonts w:ascii="Calibri" w:hAnsi="Calibri" w:cs="Calibri"/>
          <w:color w:val="000000"/>
          <w:sz w:val="24"/>
          <w:szCs w:val="24"/>
        </w:rPr>
        <w:t>.</w:t>
      </w:r>
    </w:p>
    <w:p w:rsidR="00DE4CDB" w:rsidRDefault="00DE4CDB" w:rsidP="00DE4CDB">
      <w:pPr>
        <w:numPr>
          <w:ilvl w:val="0"/>
          <w:numId w:val="6"/>
        </w:numPr>
        <w:autoSpaceDE w:val="0"/>
        <w:autoSpaceDN w:val="0"/>
        <w:adjustRightInd w:val="0"/>
        <w:rPr>
          <w:rFonts w:ascii="Calibri" w:hAnsi="Calibri" w:cs="Calibri"/>
          <w:color w:val="000000"/>
          <w:sz w:val="24"/>
          <w:szCs w:val="24"/>
        </w:rPr>
      </w:pPr>
      <w:r>
        <w:rPr>
          <w:rFonts w:ascii="Calibri" w:hAnsi="Calibri" w:cs="Calibri"/>
          <w:color w:val="000000"/>
          <w:sz w:val="24"/>
          <w:szCs w:val="24"/>
        </w:rPr>
        <w:t>Teachers may model in the pupil’s book the correct practice, i.e. model an example of the chunking method.</w:t>
      </w:r>
    </w:p>
    <w:p w:rsidR="00DE4CDB" w:rsidRDefault="00DE4CDB" w:rsidP="00DE4CDB">
      <w:pPr>
        <w:numPr>
          <w:ilvl w:val="0"/>
          <w:numId w:val="6"/>
        </w:numPr>
        <w:autoSpaceDE w:val="0"/>
        <w:autoSpaceDN w:val="0"/>
        <w:adjustRightInd w:val="0"/>
        <w:rPr>
          <w:rFonts w:ascii="Calibri" w:hAnsi="Calibri" w:cs="Calibri"/>
          <w:color w:val="000000"/>
          <w:sz w:val="24"/>
          <w:szCs w:val="24"/>
        </w:rPr>
      </w:pPr>
      <w:r>
        <w:rPr>
          <w:rFonts w:ascii="Calibri" w:hAnsi="Calibri" w:cs="Calibri"/>
          <w:color w:val="000000"/>
          <w:sz w:val="24"/>
          <w:szCs w:val="24"/>
        </w:rPr>
        <w:t>In addition to any corrections, next steps can take the form of an extension/challenge activity or application activity (i.e. using a skill within a problem). It is not necessary to provide a next step for every piece of work.</w:t>
      </w:r>
    </w:p>
    <w:p w:rsidR="00DE4CDB" w:rsidRDefault="00DE4CDB" w:rsidP="00DE4CDB">
      <w:pPr>
        <w:autoSpaceDE w:val="0"/>
        <w:autoSpaceDN w:val="0"/>
        <w:adjustRightInd w:val="0"/>
        <w:rPr>
          <w:rFonts w:ascii="Calibri" w:hAnsi="Calibri" w:cs="Calibri"/>
          <w:color w:val="000000"/>
          <w:sz w:val="24"/>
          <w:szCs w:val="24"/>
        </w:rPr>
      </w:pPr>
    </w:p>
    <w:p w:rsidR="00DE4CDB" w:rsidRDefault="00DE4CDB" w:rsidP="00DE4CDB">
      <w:pPr>
        <w:autoSpaceDE w:val="0"/>
        <w:autoSpaceDN w:val="0"/>
        <w:adjustRightInd w:val="0"/>
        <w:rPr>
          <w:rFonts w:ascii="Calibri" w:hAnsi="Calibri" w:cs="Calibri"/>
          <w:b/>
          <w:color w:val="000000"/>
          <w:sz w:val="24"/>
          <w:szCs w:val="24"/>
        </w:rPr>
      </w:pPr>
      <w:r>
        <w:rPr>
          <w:rFonts w:ascii="Calibri" w:hAnsi="Calibri" w:cs="Calibri"/>
          <w:b/>
          <w:color w:val="000000"/>
          <w:sz w:val="24"/>
          <w:szCs w:val="24"/>
        </w:rPr>
        <w:t>Other subjects</w:t>
      </w:r>
    </w:p>
    <w:p w:rsidR="00DE4CDB" w:rsidRPr="00D74B1E" w:rsidRDefault="00DE4CDB" w:rsidP="00DE4CDB">
      <w:pPr>
        <w:autoSpaceDE w:val="0"/>
        <w:autoSpaceDN w:val="0"/>
        <w:adjustRightInd w:val="0"/>
        <w:rPr>
          <w:rFonts w:ascii="Calibri" w:hAnsi="Calibri" w:cs="Calibri"/>
          <w:b/>
          <w:color w:val="000000"/>
          <w:sz w:val="24"/>
          <w:szCs w:val="24"/>
        </w:rPr>
      </w:pPr>
    </w:p>
    <w:p w:rsidR="00DE4CDB" w:rsidRDefault="00DE4CDB" w:rsidP="00DE4CDB">
      <w:pPr>
        <w:numPr>
          <w:ilvl w:val="0"/>
          <w:numId w:val="7"/>
        </w:numPr>
        <w:autoSpaceDE w:val="0"/>
        <w:autoSpaceDN w:val="0"/>
        <w:adjustRightInd w:val="0"/>
        <w:rPr>
          <w:rFonts w:ascii="Calibri" w:hAnsi="Calibri" w:cs="Calibri"/>
          <w:color w:val="000000"/>
          <w:sz w:val="24"/>
          <w:szCs w:val="24"/>
        </w:rPr>
      </w:pPr>
      <w:r>
        <w:rPr>
          <w:rFonts w:ascii="Calibri" w:hAnsi="Calibri" w:cs="Calibri"/>
          <w:color w:val="000000"/>
          <w:sz w:val="24"/>
          <w:szCs w:val="24"/>
        </w:rPr>
        <w:t>Verbal feedback should be given throughout the lesson.</w:t>
      </w:r>
    </w:p>
    <w:p w:rsidR="00DE4CDB" w:rsidRDefault="00DE4CDB" w:rsidP="00DE4CDB">
      <w:pPr>
        <w:numPr>
          <w:ilvl w:val="0"/>
          <w:numId w:val="7"/>
        </w:numPr>
        <w:autoSpaceDE w:val="0"/>
        <w:autoSpaceDN w:val="0"/>
        <w:adjustRightInd w:val="0"/>
        <w:rPr>
          <w:rFonts w:ascii="Calibri" w:hAnsi="Calibri" w:cs="Calibri"/>
          <w:color w:val="000000"/>
          <w:sz w:val="24"/>
          <w:szCs w:val="24"/>
        </w:rPr>
      </w:pPr>
      <w:r>
        <w:rPr>
          <w:rFonts w:ascii="Calibri" w:hAnsi="Calibri" w:cs="Calibri"/>
          <w:color w:val="000000"/>
          <w:sz w:val="24"/>
          <w:szCs w:val="24"/>
        </w:rPr>
        <w:t>A minimum of three grammar, punctuation or spelling errors must be pointed out by staff and corrected by the pupils.</w:t>
      </w:r>
    </w:p>
    <w:p w:rsidR="00DE4CDB" w:rsidRDefault="00DE4CDB" w:rsidP="00DE4CDB">
      <w:pPr>
        <w:numPr>
          <w:ilvl w:val="0"/>
          <w:numId w:val="7"/>
        </w:numPr>
        <w:autoSpaceDE w:val="0"/>
        <w:autoSpaceDN w:val="0"/>
        <w:adjustRightInd w:val="0"/>
        <w:rPr>
          <w:rFonts w:ascii="Calibri" w:hAnsi="Calibri" w:cs="Calibri"/>
          <w:color w:val="000000"/>
          <w:sz w:val="24"/>
          <w:szCs w:val="24"/>
        </w:rPr>
      </w:pPr>
      <w:r>
        <w:rPr>
          <w:rFonts w:ascii="Calibri" w:hAnsi="Calibri" w:cs="Calibri"/>
          <w:color w:val="000000"/>
          <w:sz w:val="24"/>
          <w:szCs w:val="24"/>
        </w:rPr>
        <w:t>Children can make corrections within the text itself, for example, adding punctuation marks and capital letters in purple pen.</w:t>
      </w:r>
    </w:p>
    <w:p w:rsidR="00DE4CDB" w:rsidRDefault="00DE4CDB" w:rsidP="00DE4CDB">
      <w:pPr>
        <w:numPr>
          <w:ilvl w:val="0"/>
          <w:numId w:val="7"/>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As in literacy lessons, independent work for assessment written in other subjects, should only receive light marking, i.e. a positive comment.  No improvement marking should be used other than a generic </w:t>
      </w:r>
      <w:r w:rsidR="00F323E8">
        <w:rPr>
          <w:rFonts w:ascii="Calibri" w:hAnsi="Calibri" w:cs="Calibri"/>
          <w:color w:val="000000"/>
          <w:sz w:val="24"/>
          <w:szCs w:val="24"/>
        </w:rPr>
        <w:t xml:space="preserve">verbal </w:t>
      </w:r>
      <w:r>
        <w:rPr>
          <w:rFonts w:ascii="Calibri" w:hAnsi="Calibri" w:cs="Calibri"/>
          <w:color w:val="000000"/>
          <w:sz w:val="24"/>
          <w:szCs w:val="24"/>
        </w:rPr>
        <w:t xml:space="preserve">comment for pupils to check their spelling and punctuation which they must do independently. </w:t>
      </w:r>
    </w:p>
    <w:p w:rsidR="00DE4CDB" w:rsidRPr="00FC1057" w:rsidRDefault="00DE4CDB" w:rsidP="00DE4CDB">
      <w:pPr>
        <w:autoSpaceDE w:val="0"/>
        <w:autoSpaceDN w:val="0"/>
        <w:adjustRightInd w:val="0"/>
        <w:ind w:left="360"/>
        <w:rPr>
          <w:rFonts w:ascii="Calibri" w:hAnsi="Calibri" w:cs="Calibri"/>
          <w:color w:val="000000"/>
          <w:sz w:val="24"/>
          <w:szCs w:val="24"/>
        </w:rPr>
      </w:pPr>
    </w:p>
    <w:p w:rsidR="00DE4CDB" w:rsidRPr="009304A1" w:rsidRDefault="00DE4CDB" w:rsidP="00DE4CDB">
      <w:pPr>
        <w:autoSpaceDE w:val="0"/>
        <w:autoSpaceDN w:val="0"/>
        <w:adjustRightInd w:val="0"/>
        <w:rPr>
          <w:rFonts w:ascii="Calibri" w:hAnsi="Calibri" w:cs="Calibri"/>
          <w:b/>
          <w:color w:val="000000"/>
          <w:sz w:val="24"/>
          <w:szCs w:val="24"/>
        </w:rPr>
      </w:pPr>
      <w:r>
        <w:rPr>
          <w:rFonts w:ascii="Calibri" w:hAnsi="Calibri" w:cs="Calibri"/>
          <w:b/>
          <w:color w:val="000000"/>
          <w:sz w:val="24"/>
          <w:szCs w:val="24"/>
        </w:rPr>
        <w:t>For all subjects</w:t>
      </w:r>
    </w:p>
    <w:p w:rsidR="00DE4CDB" w:rsidRPr="00DE4CDB" w:rsidRDefault="00DE4CDB" w:rsidP="00DE4CDB">
      <w:pPr>
        <w:pStyle w:val="ListParagraph"/>
        <w:numPr>
          <w:ilvl w:val="0"/>
          <w:numId w:val="9"/>
        </w:numPr>
        <w:autoSpaceDE w:val="0"/>
        <w:autoSpaceDN w:val="0"/>
        <w:adjustRightInd w:val="0"/>
        <w:rPr>
          <w:rFonts w:ascii="Calibri" w:hAnsi="Calibri" w:cs="Calibri"/>
          <w:color w:val="000000"/>
          <w:sz w:val="24"/>
          <w:szCs w:val="24"/>
        </w:rPr>
      </w:pPr>
      <w:r w:rsidRPr="00DE4CDB">
        <w:rPr>
          <w:rFonts w:ascii="Calibri" w:hAnsi="Calibri" w:cs="Calibri"/>
          <w:color w:val="000000"/>
          <w:sz w:val="24"/>
          <w:szCs w:val="24"/>
        </w:rPr>
        <w:t>Teachers/support staff will mark in pink</w:t>
      </w:r>
      <w:r w:rsidRPr="00DE4CDB">
        <w:rPr>
          <w:rFonts w:ascii="Calibri" w:hAnsi="Calibri" w:cs="Calibri"/>
          <w:color w:val="000000"/>
          <w:sz w:val="24"/>
          <w:szCs w:val="24"/>
        </w:rPr>
        <w:t xml:space="preserve"> and green pens in all key stages.</w:t>
      </w:r>
    </w:p>
    <w:p w:rsidR="00DE4CDB" w:rsidRDefault="00DE4CDB" w:rsidP="00DE4CDB">
      <w:pPr>
        <w:numPr>
          <w:ilvl w:val="0"/>
          <w:numId w:val="8"/>
        </w:numPr>
        <w:autoSpaceDE w:val="0"/>
        <w:autoSpaceDN w:val="0"/>
        <w:adjustRightInd w:val="0"/>
        <w:rPr>
          <w:rFonts w:ascii="Calibri" w:hAnsi="Calibri" w:cs="Calibri"/>
          <w:color w:val="000000"/>
          <w:sz w:val="24"/>
          <w:szCs w:val="24"/>
        </w:rPr>
      </w:pPr>
      <w:r>
        <w:rPr>
          <w:rFonts w:ascii="Calibri" w:hAnsi="Calibri" w:cs="Calibri"/>
          <w:color w:val="000000"/>
          <w:sz w:val="24"/>
          <w:szCs w:val="24"/>
        </w:rPr>
        <w:t>Editing should be completed in purple pen.</w:t>
      </w:r>
    </w:p>
    <w:p w:rsidR="00DE4CDB" w:rsidRDefault="00DE4CDB" w:rsidP="00DE4CDB">
      <w:pPr>
        <w:numPr>
          <w:ilvl w:val="0"/>
          <w:numId w:val="8"/>
        </w:numPr>
        <w:autoSpaceDE w:val="0"/>
        <w:autoSpaceDN w:val="0"/>
        <w:adjustRightInd w:val="0"/>
        <w:rPr>
          <w:rFonts w:ascii="Calibri" w:hAnsi="Calibri" w:cs="Calibri"/>
          <w:color w:val="000000"/>
          <w:sz w:val="24"/>
          <w:szCs w:val="24"/>
        </w:rPr>
      </w:pPr>
      <w:r w:rsidRPr="009304A1">
        <w:rPr>
          <w:rFonts w:ascii="Calibri" w:hAnsi="Calibri" w:cs="Calibri"/>
          <w:color w:val="000000"/>
          <w:sz w:val="24"/>
          <w:szCs w:val="24"/>
        </w:rPr>
        <w:t xml:space="preserve">For younger pupils or less able readers, teachers may have to find time to </w:t>
      </w:r>
      <w:r>
        <w:rPr>
          <w:rFonts w:ascii="Calibri" w:hAnsi="Calibri" w:cs="Calibri"/>
          <w:color w:val="000000"/>
          <w:sz w:val="24"/>
          <w:szCs w:val="24"/>
        </w:rPr>
        <w:t xml:space="preserve">teach the children how to edit their own work. </w:t>
      </w:r>
    </w:p>
    <w:p w:rsidR="00DE4CDB" w:rsidRDefault="00DE4CDB" w:rsidP="00DE4CDB">
      <w:pPr>
        <w:pStyle w:val="ListParagraph"/>
        <w:numPr>
          <w:ilvl w:val="0"/>
          <w:numId w:val="8"/>
        </w:numPr>
        <w:autoSpaceDE w:val="0"/>
        <w:autoSpaceDN w:val="0"/>
        <w:adjustRightInd w:val="0"/>
        <w:rPr>
          <w:rFonts w:ascii="Calibri" w:hAnsi="Calibri" w:cs="Calibri"/>
          <w:color w:val="000000"/>
          <w:sz w:val="24"/>
          <w:szCs w:val="24"/>
        </w:rPr>
      </w:pPr>
      <w:r w:rsidRPr="00DE4CDB">
        <w:rPr>
          <w:rFonts w:ascii="Calibri" w:hAnsi="Calibri" w:cs="Calibri"/>
          <w:color w:val="000000"/>
          <w:sz w:val="24"/>
          <w:szCs w:val="24"/>
        </w:rPr>
        <w:t>Pupils will always use a purple pen to improve within the text itself but may use pencil/pen if correcting under their work.</w:t>
      </w:r>
    </w:p>
    <w:p w:rsidR="004B38A6" w:rsidRDefault="004B38A6" w:rsidP="004B38A6">
      <w:pPr>
        <w:autoSpaceDE w:val="0"/>
        <w:autoSpaceDN w:val="0"/>
        <w:adjustRightInd w:val="0"/>
        <w:rPr>
          <w:rFonts w:ascii="Calibri" w:hAnsi="Calibri" w:cs="Calibri"/>
          <w:color w:val="000000"/>
          <w:sz w:val="24"/>
          <w:szCs w:val="24"/>
        </w:rPr>
      </w:pPr>
    </w:p>
    <w:p w:rsidR="004B38A6" w:rsidRDefault="004B38A6" w:rsidP="004B38A6">
      <w:pPr>
        <w:autoSpaceDE w:val="0"/>
        <w:autoSpaceDN w:val="0"/>
        <w:adjustRightInd w:val="0"/>
        <w:rPr>
          <w:rFonts w:ascii="Calibri" w:hAnsi="Calibri" w:cs="Calibri"/>
          <w:color w:val="000000"/>
          <w:sz w:val="24"/>
          <w:szCs w:val="24"/>
        </w:rPr>
      </w:pPr>
    </w:p>
    <w:p w:rsidR="004B38A6" w:rsidRDefault="004B38A6" w:rsidP="004B38A6">
      <w:pPr>
        <w:autoSpaceDE w:val="0"/>
        <w:autoSpaceDN w:val="0"/>
        <w:adjustRightInd w:val="0"/>
        <w:rPr>
          <w:rFonts w:ascii="Calibri" w:hAnsi="Calibri" w:cs="Calibri"/>
          <w:color w:val="000000"/>
          <w:sz w:val="24"/>
          <w:szCs w:val="24"/>
        </w:rPr>
      </w:pPr>
    </w:p>
    <w:p w:rsidR="004B38A6" w:rsidRDefault="004B38A6" w:rsidP="004B38A6">
      <w:pPr>
        <w:autoSpaceDE w:val="0"/>
        <w:autoSpaceDN w:val="0"/>
        <w:adjustRightInd w:val="0"/>
        <w:rPr>
          <w:rFonts w:ascii="Calibri" w:hAnsi="Calibri" w:cs="Calibri"/>
          <w:color w:val="000000"/>
          <w:sz w:val="24"/>
          <w:szCs w:val="24"/>
        </w:rPr>
      </w:pPr>
    </w:p>
    <w:p w:rsidR="00DE4CDB" w:rsidRDefault="00DE4CDB" w:rsidP="00DE4CDB">
      <w:pPr>
        <w:autoSpaceDE w:val="0"/>
        <w:autoSpaceDN w:val="0"/>
        <w:adjustRightInd w:val="0"/>
        <w:ind w:left="720"/>
        <w:rPr>
          <w:rFonts w:ascii="Calibri" w:hAnsi="Calibri" w:cs="Calibri"/>
          <w:color w:val="000000"/>
          <w:sz w:val="24"/>
          <w:szCs w:val="24"/>
        </w:rPr>
      </w:pPr>
      <w:bookmarkStart w:id="0" w:name="_GoBack"/>
      <w:bookmarkEnd w:id="0"/>
    </w:p>
    <w:tbl>
      <w:tblPr>
        <w:tblW w:w="1126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10459"/>
      </w:tblGrid>
      <w:tr w:rsidR="00DE4CDB" w:rsidRPr="009952CB" w:rsidTr="00DE4CDB">
        <w:trPr>
          <w:trHeight w:val="308"/>
        </w:trPr>
        <w:tc>
          <w:tcPr>
            <w:tcW w:w="783" w:type="dxa"/>
            <w:shd w:val="clear" w:color="auto" w:fill="auto"/>
          </w:tcPr>
          <w:p w:rsidR="00DE4CDB" w:rsidRPr="002D79FF" w:rsidRDefault="00DE4CDB" w:rsidP="00A60BD1">
            <w:pPr>
              <w:rPr>
                <w:rFonts w:ascii="Calibri" w:eastAsia="Calibri" w:hAnsi="Calibri" w:cs="Calibri"/>
                <w:b/>
                <w:sz w:val="28"/>
                <w:szCs w:val="28"/>
                <w:lang w:eastAsia="en-US"/>
              </w:rPr>
            </w:pPr>
            <w:r w:rsidRPr="002D79FF">
              <w:rPr>
                <w:rFonts w:ascii="Calibri" w:eastAsia="Calibri" w:hAnsi="Calibri" w:cs="Calibri"/>
                <w:b/>
                <w:sz w:val="28"/>
                <w:szCs w:val="28"/>
                <w:lang w:eastAsia="en-US"/>
              </w:rPr>
              <w:lastRenderedPageBreak/>
              <w:t>Code</w:t>
            </w:r>
          </w:p>
        </w:tc>
        <w:tc>
          <w:tcPr>
            <w:tcW w:w="10482" w:type="dxa"/>
            <w:shd w:val="clear" w:color="auto" w:fill="auto"/>
          </w:tcPr>
          <w:p w:rsidR="00DE4CDB" w:rsidRPr="002D79FF" w:rsidRDefault="00DE4CDB" w:rsidP="00A60BD1">
            <w:pPr>
              <w:rPr>
                <w:rFonts w:ascii="Calibri" w:eastAsia="Calibri" w:hAnsi="Calibri" w:cs="Calibri"/>
                <w:b/>
                <w:sz w:val="28"/>
                <w:szCs w:val="28"/>
                <w:lang w:eastAsia="en-US"/>
              </w:rPr>
            </w:pPr>
            <w:r w:rsidRPr="002D79FF">
              <w:rPr>
                <w:rFonts w:ascii="Calibri" w:eastAsia="Calibri" w:hAnsi="Calibri" w:cs="Calibri"/>
                <w:b/>
                <w:sz w:val="28"/>
                <w:szCs w:val="28"/>
                <w:lang w:eastAsia="en-US"/>
              </w:rPr>
              <w:t>Meaning</w:t>
            </w:r>
          </w:p>
        </w:tc>
      </w:tr>
      <w:tr w:rsidR="00DE4CDB" w:rsidRPr="009952CB" w:rsidTr="00DE4CDB">
        <w:trPr>
          <w:trHeight w:val="715"/>
        </w:trPr>
        <w:tc>
          <w:tcPr>
            <w:tcW w:w="783" w:type="dxa"/>
            <w:shd w:val="clear" w:color="auto" w:fill="auto"/>
            <w:vAlign w:val="center"/>
          </w:tcPr>
          <w:p w:rsidR="00DE4CDB" w:rsidRPr="002D79FF" w:rsidRDefault="00DE4CDB" w:rsidP="00A60BD1">
            <w:pPr>
              <w:rPr>
                <w:rFonts w:ascii="Calibri" w:eastAsia="Calibri" w:hAnsi="Calibri" w:cs="Calibri"/>
                <w:b/>
                <w:sz w:val="28"/>
                <w:szCs w:val="28"/>
                <w:lang w:eastAsia="en-US"/>
              </w:rPr>
            </w:pPr>
            <w:r w:rsidRPr="002D79FF">
              <w:rPr>
                <w:rFonts w:ascii="Calibri" w:eastAsia="Calibri" w:hAnsi="Calibri" w:cs="Calibri"/>
                <w:b/>
                <w:sz w:val="28"/>
                <w:szCs w:val="28"/>
                <w:lang w:eastAsia="en-US"/>
              </w:rPr>
              <w:t xml:space="preserve"> V</w:t>
            </w:r>
            <w:r>
              <w:rPr>
                <w:rFonts w:ascii="Calibri" w:eastAsia="Calibri" w:hAnsi="Calibri" w:cs="Calibri"/>
                <w:b/>
                <w:sz w:val="28"/>
                <w:szCs w:val="28"/>
                <w:lang w:eastAsia="en-US"/>
              </w:rPr>
              <w:t>F</w:t>
            </w:r>
          </w:p>
        </w:tc>
        <w:tc>
          <w:tcPr>
            <w:tcW w:w="10482" w:type="dxa"/>
            <w:shd w:val="clear" w:color="auto" w:fill="auto"/>
            <w:vAlign w:val="center"/>
          </w:tcPr>
          <w:p w:rsidR="00DE4CDB" w:rsidRPr="002D79FF" w:rsidRDefault="00DE4CDB" w:rsidP="00F323E8">
            <w:pPr>
              <w:rPr>
                <w:rFonts w:ascii="Calibri" w:eastAsia="Calibri" w:hAnsi="Calibri" w:cs="Calibri"/>
                <w:sz w:val="24"/>
                <w:szCs w:val="24"/>
                <w:lang w:eastAsia="en-US"/>
              </w:rPr>
            </w:pPr>
            <w:r w:rsidRPr="002D79FF">
              <w:rPr>
                <w:rFonts w:ascii="Calibri" w:eastAsia="Calibri" w:hAnsi="Calibri" w:cs="Calibri"/>
                <w:sz w:val="24"/>
                <w:szCs w:val="24"/>
                <w:lang w:eastAsia="en-US"/>
              </w:rPr>
              <w:t xml:space="preserve">Verbal feedback is given. There has been verbal dialogue about the task between the child and the adult. This may occur </w:t>
            </w:r>
            <w:r w:rsidR="00F323E8">
              <w:rPr>
                <w:rFonts w:ascii="Calibri" w:eastAsia="Calibri" w:hAnsi="Calibri" w:cs="Calibri"/>
                <w:sz w:val="24"/>
                <w:szCs w:val="24"/>
                <w:lang w:eastAsia="en-US"/>
              </w:rPr>
              <w:t>throughout</w:t>
            </w:r>
            <w:r w:rsidRPr="002D79FF">
              <w:rPr>
                <w:rFonts w:ascii="Calibri" w:eastAsia="Calibri" w:hAnsi="Calibri" w:cs="Calibri"/>
                <w:sz w:val="24"/>
                <w:szCs w:val="24"/>
                <w:lang w:eastAsia="en-US"/>
              </w:rPr>
              <w:t xml:space="preserve"> the learning.</w:t>
            </w:r>
          </w:p>
        </w:tc>
      </w:tr>
      <w:tr w:rsidR="00DE4CDB" w:rsidRPr="009952CB" w:rsidTr="00DE4CDB">
        <w:trPr>
          <w:trHeight w:val="511"/>
        </w:trPr>
        <w:tc>
          <w:tcPr>
            <w:tcW w:w="783" w:type="dxa"/>
            <w:shd w:val="clear" w:color="auto" w:fill="auto"/>
            <w:vAlign w:val="center"/>
          </w:tcPr>
          <w:p w:rsidR="00DE4CDB" w:rsidRPr="002D79FF" w:rsidRDefault="00DE4CDB" w:rsidP="00A60BD1">
            <w:pPr>
              <w:rPr>
                <w:rFonts w:ascii="Calibri" w:eastAsia="Calibri" w:hAnsi="Calibri" w:cs="Calibri"/>
                <w:b/>
                <w:sz w:val="28"/>
                <w:szCs w:val="28"/>
                <w:lang w:eastAsia="en-US"/>
              </w:rPr>
            </w:pPr>
            <w:r w:rsidRPr="002D79FF">
              <w:rPr>
                <w:rFonts w:ascii="Calibri" w:eastAsia="Calibri" w:hAnsi="Calibri" w:cs="Calibri"/>
                <w:b/>
                <w:sz w:val="28"/>
                <w:szCs w:val="28"/>
                <w:lang w:eastAsia="en-US"/>
              </w:rPr>
              <w:t xml:space="preserve"> </w:t>
            </w:r>
            <w:r w:rsidR="00F323E8">
              <w:rPr>
                <w:rFonts w:ascii="Calibri" w:eastAsia="Calibri" w:hAnsi="Calibri" w:cs="Calibri"/>
                <w:b/>
                <w:sz w:val="28"/>
                <w:szCs w:val="28"/>
                <w:lang w:eastAsia="en-US"/>
              </w:rPr>
              <w:t>WS</w:t>
            </w:r>
          </w:p>
        </w:tc>
        <w:tc>
          <w:tcPr>
            <w:tcW w:w="10482" w:type="dxa"/>
            <w:shd w:val="clear" w:color="auto" w:fill="auto"/>
            <w:vAlign w:val="center"/>
          </w:tcPr>
          <w:p w:rsidR="00DE4CDB" w:rsidRPr="002D79FF" w:rsidRDefault="00DE4CDB" w:rsidP="00A60BD1">
            <w:pPr>
              <w:rPr>
                <w:rFonts w:ascii="Calibri" w:eastAsia="Calibri" w:hAnsi="Calibri" w:cs="Calibri"/>
                <w:sz w:val="24"/>
                <w:szCs w:val="24"/>
                <w:lang w:eastAsia="en-US"/>
              </w:rPr>
            </w:pPr>
            <w:r w:rsidRPr="002D79FF">
              <w:rPr>
                <w:rFonts w:ascii="Calibri" w:eastAsia="Calibri" w:hAnsi="Calibri" w:cs="Calibri"/>
                <w:sz w:val="24"/>
                <w:szCs w:val="24"/>
                <w:lang w:eastAsia="en-US"/>
              </w:rPr>
              <w:t>Support given. This may be given by an adult or perhaps through the use of practical equipment.</w:t>
            </w:r>
          </w:p>
        </w:tc>
      </w:tr>
      <w:tr w:rsidR="00DE4CDB" w:rsidRPr="009952CB" w:rsidTr="00DE4CDB">
        <w:trPr>
          <w:trHeight w:val="831"/>
        </w:trPr>
        <w:tc>
          <w:tcPr>
            <w:tcW w:w="783" w:type="dxa"/>
            <w:shd w:val="clear" w:color="auto" w:fill="auto"/>
            <w:vAlign w:val="center"/>
          </w:tcPr>
          <w:p w:rsidR="00DE4CDB" w:rsidRPr="002D79FF" w:rsidRDefault="00DE4CDB" w:rsidP="00A60BD1">
            <w:pPr>
              <w:rPr>
                <w:rFonts w:ascii="Calibri" w:eastAsia="Calibri" w:hAnsi="Calibri" w:cs="Calibri"/>
                <w:b/>
                <w:sz w:val="28"/>
                <w:szCs w:val="28"/>
                <w:lang w:eastAsia="en-US"/>
              </w:rPr>
            </w:pPr>
            <w:r>
              <w:rPr>
                <w:rFonts w:ascii="Calibri" w:eastAsia="Calibri" w:hAnsi="Calibri" w:cs="Calibri"/>
                <w:b/>
                <w:sz w:val="28"/>
                <w:szCs w:val="28"/>
                <w:lang w:eastAsia="en-US"/>
              </w:rPr>
              <w:t>IND</w:t>
            </w:r>
          </w:p>
          <w:p w:rsidR="00DE4CDB" w:rsidRPr="002D79FF" w:rsidRDefault="00DE4CDB" w:rsidP="00A60BD1">
            <w:pPr>
              <w:rPr>
                <w:rFonts w:ascii="Calibri" w:eastAsia="Calibri" w:hAnsi="Calibri" w:cs="Calibri"/>
                <w:b/>
                <w:sz w:val="28"/>
                <w:szCs w:val="28"/>
                <w:lang w:eastAsia="en-US"/>
              </w:rPr>
            </w:pPr>
          </w:p>
        </w:tc>
        <w:tc>
          <w:tcPr>
            <w:tcW w:w="10482" w:type="dxa"/>
            <w:shd w:val="clear" w:color="auto" w:fill="auto"/>
            <w:vAlign w:val="center"/>
          </w:tcPr>
          <w:p w:rsidR="00DE4CDB" w:rsidRPr="002D79FF" w:rsidRDefault="00DE4CDB" w:rsidP="00F323E8">
            <w:pPr>
              <w:rPr>
                <w:rFonts w:ascii="Calibri" w:eastAsia="Calibri" w:hAnsi="Calibri" w:cs="Calibri"/>
                <w:sz w:val="24"/>
                <w:szCs w:val="24"/>
                <w:lang w:eastAsia="en-US"/>
              </w:rPr>
            </w:pPr>
            <w:r w:rsidRPr="002D79FF">
              <w:rPr>
                <w:rFonts w:ascii="Calibri" w:eastAsia="Calibri" w:hAnsi="Calibri" w:cs="Calibri"/>
                <w:sz w:val="24"/>
                <w:szCs w:val="24"/>
                <w:lang w:eastAsia="en-US"/>
              </w:rPr>
              <w:t>Symbol used when the work is independent (for assessment purposes)</w:t>
            </w:r>
          </w:p>
        </w:tc>
      </w:tr>
    </w:tbl>
    <w:p w:rsidR="00DE4CDB" w:rsidRDefault="00DE4CDB" w:rsidP="00DE4CDB">
      <w:pPr>
        <w:autoSpaceDE w:val="0"/>
        <w:autoSpaceDN w:val="0"/>
        <w:adjustRightInd w:val="0"/>
        <w:rPr>
          <w:rFonts w:ascii="Calibri" w:hAnsi="Calibri" w:cs="Calibri"/>
          <w:color w:val="000000"/>
          <w:sz w:val="24"/>
          <w:szCs w:val="24"/>
        </w:rPr>
      </w:pPr>
    </w:p>
    <w:p w:rsidR="00DE4CDB" w:rsidRPr="006A6B1C" w:rsidRDefault="00DE4CDB" w:rsidP="00DE4CDB">
      <w:pPr>
        <w:autoSpaceDE w:val="0"/>
        <w:autoSpaceDN w:val="0"/>
        <w:adjustRightInd w:val="0"/>
        <w:rPr>
          <w:rFonts w:ascii="Calibri" w:hAnsi="Calibri" w:cs="Calibri"/>
          <w:b/>
          <w:bCs/>
          <w:sz w:val="24"/>
          <w:szCs w:val="24"/>
        </w:rPr>
      </w:pPr>
      <w:r w:rsidRPr="006A6B1C">
        <w:rPr>
          <w:rFonts w:ascii="Calibri" w:hAnsi="Calibri" w:cs="Calibri"/>
          <w:b/>
          <w:bCs/>
          <w:sz w:val="24"/>
          <w:szCs w:val="24"/>
        </w:rPr>
        <w:t>P</w:t>
      </w:r>
      <w:r>
        <w:rPr>
          <w:rFonts w:ascii="Calibri" w:hAnsi="Calibri" w:cs="Calibri"/>
          <w:b/>
          <w:bCs/>
          <w:sz w:val="24"/>
          <w:szCs w:val="24"/>
        </w:rPr>
        <w:t>ROCEDURE</w:t>
      </w:r>
      <w:r w:rsidRPr="006A6B1C">
        <w:rPr>
          <w:rFonts w:ascii="Calibri" w:hAnsi="Calibri" w:cs="Calibri"/>
          <w:b/>
          <w:bCs/>
          <w:sz w:val="24"/>
          <w:szCs w:val="24"/>
        </w:rPr>
        <w:t xml:space="preserve"> REVIEW</w:t>
      </w:r>
    </w:p>
    <w:p w:rsidR="00DE4CDB" w:rsidRDefault="00DE4CDB" w:rsidP="00DE4CDB">
      <w:pPr>
        <w:autoSpaceDE w:val="0"/>
        <w:autoSpaceDN w:val="0"/>
        <w:adjustRightInd w:val="0"/>
        <w:rPr>
          <w:rFonts w:ascii="Calibri" w:hAnsi="Calibri" w:cs="Calibri"/>
          <w:sz w:val="24"/>
          <w:szCs w:val="24"/>
        </w:rPr>
      </w:pPr>
      <w:r>
        <w:rPr>
          <w:rFonts w:ascii="Calibri" w:hAnsi="Calibri" w:cs="Calibri"/>
          <w:sz w:val="24"/>
          <w:szCs w:val="24"/>
        </w:rPr>
        <w:t xml:space="preserve">These procedures will be reviewed every year by </w:t>
      </w:r>
      <w:r>
        <w:rPr>
          <w:rFonts w:ascii="Calibri" w:hAnsi="Calibri" w:cs="Calibri"/>
          <w:sz w:val="24"/>
          <w:szCs w:val="24"/>
        </w:rPr>
        <w:t>the H</w:t>
      </w:r>
      <w:r>
        <w:rPr>
          <w:rFonts w:ascii="Calibri" w:hAnsi="Calibri" w:cs="Calibri"/>
          <w:sz w:val="24"/>
          <w:szCs w:val="24"/>
        </w:rPr>
        <w:t>eadteacher</w:t>
      </w:r>
    </w:p>
    <w:p w:rsidR="00DE4CDB" w:rsidRDefault="00DE4CDB" w:rsidP="00DE4CDB">
      <w:pPr>
        <w:autoSpaceDE w:val="0"/>
        <w:autoSpaceDN w:val="0"/>
        <w:adjustRightInd w:val="0"/>
        <w:rPr>
          <w:rFonts w:ascii="Calibri" w:hAnsi="Calibri" w:cs="Calibri"/>
          <w:sz w:val="24"/>
          <w:szCs w:val="24"/>
        </w:rPr>
      </w:pPr>
    </w:p>
    <w:p w:rsidR="00DE4CDB" w:rsidRPr="006A6B1C" w:rsidRDefault="00DE4CDB" w:rsidP="00DE4CDB">
      <w:pPr>
        <w:autoSpaceDE w:val="0"/>
        <w:autoSpaceDN w:val="0"/>
        <w:adjustRightInd w:val="0"/>
        <w:spacing w:line="360" w:lineRule="auto"/>
        <w:rPr>
          <w:rFonts w:ascii="Calibri" w:hAnsi="Calibri" w:cs="Calibri"/>
          <w:sz w:val="24"/>
          <w:szCs w:val="24"/>
        </w:rPr>
      </w:pPr>
      <w:r w:rsidRPr="006A6B1C">
        <w:rPr>
          <w:rFonts w:ascii="Calibri" w:hAnsi="Calibri" w:cs="Calibri"/>
          <w:sz w:val="24"/>
          <w:szCs w:val="24"/>
        </w:rPr>
        <w:t xml:space="preserve">Date reviewed: </w:t>
      </w:r>
      <w:r>
        <w:rPr>
          <w:rFonts w:ascii="Calibri" w:hAnsi="Calibri" w:cs="Calibri"/>
          <w:sz w:val="24"/>
          <w:szCs w:val="24"/>
        </w:rPr>
        <w:tab/>
      </w:r>
      <w:r>
        <w:rPr>
          <w:rFonts w:ascii="Calibri" w:hAnsi="Calibri" w:cs="Calibri"/>
          <w:sz w:val="24"/>
          <w:szCs w:val="24"/>
        </w:rPr>
        <w:t>March 2025</w:t>
      </w:r>
    </w:p>
    <w:p w:rsidR="00DE4CDB" w:rsidRDefault="00DE4CDB" w:rsidP="00DE4CDB">
      <w:pPr>
        <w:autoSpaceDE w:val="0"/>
        <w:autoSpaceDN w:val="0"/>
        <w:adjustRightInd w:val="0"/>
        <w:spacing w:line="360" w:lineRule="auto"/>
        <w:rPr>
          <w:rFonts w:ascii="Calibri" w:hAnsi="Calibri" w:cs="Calibri"/>
          <w:sz w:val="24"/>
          <w:szCs w:val="24"/>
        </w:rPr>
      </w:pPr>
      <w:r w:rsidRPr="006A6B1C">
        <w:rPr>
          <w:rFonts w:ascii="Calibri" w:hAnsi="Calibri" w:cs="Calibri"/>
          <w:sz w:val="24"/>
          <w:szCs w:val="24"/>
        </w:rPr>
        <w:t xml:space="preserve">Signed: </w:t>
      </w:r>
      <w:r>
        <w:rPr>
          <w:rFonts w:ascii="Calibri" w:hAnsi="Calibri" w:cs="Calibri"/>
          <w:sz w:val="24"/>
          <w:szCs w:val="24"/>
        </w:rPr>
        <w:tab/>
      </w:r>
      <w:r>
        <w:rPr>
          <w:rFonts w:ascii="Calibri" w:hAnsi="Calibri" w:cs="Calibri"/>
          <w:sz w:val="24"/>
          <w:szCs w:val="24"/>
        </w:rPr>
        <w:tab/>
      </w:r>
      <w:r>
        <w:rPr>
          <w:rFonts w:ascii="Calibri" w:hAnsi="Calibri" w:cs="Calibri"/>
          <w:sz w:val="24"/>
          <w:szCs w:val="24"/>
        </w:rPr>
        <w:t>J Abram</w:t>
      </w:r>
      <w:r>
        <w:rPr>
          <w:rFonts w:ascii="Calibri" w:hAnsi="Calibri" w:cs="Calibri"/>
          <w:sz w:val="24"/>
          <w:szCs w:val="24"/>
        </w:rPr>
        <w:tab/>
      </w:r>
      <w:r w:rsidRPr="006A6B1C">
        <w:rPr>
          <w:rFonts w:ascii="Calibri" w:hAnsi="Calibri" w:cs="Calibri"/>
          <w:sz w:val="24"/>
          <w:szCs w:val="24"/>
        </w:rPr>
        <w:t>(Headteacher)</w:t>
      </w:r>
    </w:p>
    <w:p w:rsidR="00DE4CDB" w:rsidRDefault="00DE4CDB" w:rsidP="00DE4CDB">
      <w:pPr>
        <w:autoSpaceDE w:val="0"/>
        <w:autoSpaceDN w:val="0"/>
        <w:adjustRightInd w:val="0"/>
        <w:rPr>
          <w:rFonts w:ascii="Calibri" w:hAnsi="Calibri" w:cs="Calibri"/>
          <w:color w:val="000000"/>
          <w:sz w:val="24"/>
          <w:szCs w:val="24"/>
        </w:rPr>
      </w:pPr>
    </w:p>
    <w:p w:rsidR="00DE4CDB" w:rsidRDefault="00DE4CDB" w:rsidP="00DE4CDB">
      <w:pPr>
        <w:autoSpaceDE w:val="0"/>
        <w:autoSpaceDN w:val="0"/>
        <w:adjustRightInd w:val="0"/>
        <w:rPr>
          <w:rFonts w:ascii="Calibri" w:hAnsi="Calibri" w:cs="Calibri"/>
          <w:color w:val="000000"/>
          <w:sz w:val="24"/>
          <w:szCs w:val="24"/>
        </w:rPr>
      </w:pPr>
    </w:p>
    <w:p w:rsidR="00DE4CDB" w:rsidRPr="00DE4CDB" w:rsidRDefault="00DE4CDB" w:rsidP="00DE4CDB">
      <w:pPr>
        <w:rPr>
          <w:rFonts w:ascii="Calibri" w:hAnsi="Calibri" w:cs="Calibri"/>
          <w:color w:val="000000"/>
          <w:sz w:val="24"/>
          <w:szCs w:val="24"/>
        </w:rPr>
      </w:pPr>
    </w:p>
    <w:sectPr w:rsidR="00DE4CDB" w:rsidRPr="00DE4CD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3E8" w:rsidRDefault="00F323E8" w:rsidP="00F323E8">
      <w:r>
        <w:separator/>
      </w:r>
    </w:p>
  </w:endnote>
  <w:endnote w:type="continuationSeparator" w:id="0">
    <w:p w:rsidR="00F323E8" w:rsidRDefault="00F323E8" w:rsidP="00F32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Nunito">
    <w:altName w:val="Times New Roman"/>
    <w:charset w:val="00"/>
    <w:family w:val="auto"/>
    <w:pitch w:val="variable"/>
    <w:sig w:usb0="00000001"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3E8" w:rsidRPr="00F323E8" w:rsidRDefault="00F323E8" w:rsidP="00F323E8">
    <w:pPr>
      <w:shd w:val="clear" w:color="auto" w:fill="FFFFFF"/>
      <w:jc w:val="center"/>
      <w:textAlignment w:val="top"/>
      <w:rPr>
        <w:rFonts w:ascii="Nunito" w:hAnsi="Nunito"/>
        <w:b/>
        <w:bCs/>
        <w:color w:val="0070C0"/>
        <w:sz w:val="24"/>
        <w:szCs w:val="24"/>
        <w:bdr w:val="none" w:sz="0" w:space="0" w:color="auto" w:frame="1"/>
      </w:rPr>
    </w:pPr>
    <w:r>
      <w:rPr>
        <w:rFonts w:ascii="Nunito" w:hAnsi="Nunito"/>
        <w:b/>
        <w:bCs/>
        <w:color w:val="0070C0"/>
        <w:sz w:val="24"/>
        <w:szCs w:val="24"/>
        <w:bdr w:val="none" w:sz="0" w:space="0" w:color="auto" w:frame="1"/>
      </w:rPr>
      <w:t>‘Know that the Lord is God. It is he who made us, and we are his; we are his people, the sheep of his pasture.’ Psalm 100:3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3E8" w:rsidRDefault="00F323E8" w:rsidP="00F323E8">
      <w:r>
        <w:separator/>
      </w:r>
    </w:p>
  </w:footnote>
  <w:footnote w:type="continuationSeparator" w:id="0">
    <w:p w:rsidR="00F323E8" w:rsidRDefault="00F323E8" w:rsidP="00F323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FDC"/>
    <w:multiLevelType w:val="hybridMultilevel"/>
    <w:tmpl w:val="D92282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1C15F6"/>
    <w:multiLevelType w:val="hybridMultilevel"/>
    <w:tmpl w:val="4F443C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2713CA"/>
    <w:multiLevelType w:val="hybridMultilevel"/>
    <w:tmpl w:val="DAF6933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CC239A"/>
    <w:multiLevelType w:val="hybridMultilevel"/>
    <w:tmpl w:val="EA16E04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8476E8"/>
    <w:multiLevelType w:val="hybridMultilevel"/>
    <w:tmpl w:val="CA52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E44BC"/>
    <w:multiLevelType w:val="hybridMultilevel"/>
    <w:tmpl w:val="2550F5A8"/>
    <w:lvl w:ilvl="0" w:tplc="E4228F54">
      <w:numFmt w:val="bullet"/>
      <w:lvlText w:val="•"/>
      <w:lvlJc w:val="center"/>
      <w:pPr>
        <w:ind w:left="720" w:hanging="360"/>
      </w:pPr>
      <w:rPr>
        <w:rFonts w:ascii="Calibri" w:eastAsia="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45303"/>
    <w:multiLevelType w:val="hybridMultilevel"/>
    <w:tmpl w:val="410CB7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C3C65E2"/>
    <w:multiLevelType w:val="hybridMultilevel"/>
    <w:tmpl w:val="B0C4BD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1CE7575"/>
    <w:multiLevelType w:val="hybridMultilevel"/>
    <w:tmpl w:val="DB70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8"/>
  </w:num>
  <w:num w:numId="4">
    <w:abstractNumId w:val="7"/>
  </w:num>
  <w:num w:numId="5">
    <w:abstractNumId w:val="2"/>
  </w:num>
  <w:num w:numId="6">
    <w:abstractNumId w:val="3"/>
  </w:num>
  <w:num w:numId="7">
    <w:abstractNumId w:val="0"/>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CDB"/>
    <w:rsid w:val="004B38A6"/>
    <w:rsid w:val="00770A9A"/>
    <w:rsid w:val="00827D5F"/>
    <w:rsid w:val="00DE4CDB"/>
    <w:rsid w:val="00F32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D074F"/>
  <w15:chartTrackingRefBased/>
  <w15:docId w15:val="{AC967CFE-2129-4CD3-9144-71B142772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4CD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DE4CDB"/>
    <w:pPr>
      <w:tabs>
        <w:tab w:val="left" w:pos="426"/>
      </w:tabs>
      <w:jc w:val="both"/>
    </w:pPr>
    <w:rPr>
      <w:rFonts w:ascii="Tahoma" w:hAnsi="Tahoma"/>
    </w:rPr>
  </w:style>
  <w:style w:type="character" w:customStyle="1" w:styleId="BodyTextChar">
    <w:name w:val="Body Text Char"/>
    <w:basedOn w:val="DefaultParagraphFont"/>
    <w:link w:val="BodyText"/>
    <w:semiHidden/>
    <w:rsid w:val="00DE4CDB"/>
    <w:rPr>
      <w:rFonts w:ascii="Tahoma" w:eastAsia="Times New Roman" w:hAnsi="Tahoma" w:cs="Times New Roman"/>
      <w:sz w:val="20"/>
      <w:szCs w:val="20"/>
      <w:lang w:eastAsia="en-GB"/>
    </w:rPr>
  </w:style>
  <w:style w:type="paragraph" w:styleId="ListParagraph">
    <w:name w:val="List Paragraph"/>
    <w:basedOn w:val="Normal"/>
    <w:uiPriority w:val="34"/>
    <w:qFormat/>
    <w:rsid w:val="00DE4CDB"/>
    <w:pPr>
      <w:ind w:left="720"/>
      <w:contextualSpacing/>
    </w:pPr>
  </w:style>
  <w:style w:type="paragraph" w:styleId="Header">
    <w:name w:val="header"/>
    <w:basedOn w:val="Normal"/>
    <w:link w:val="HeaderChar"/>
    <w:uiPriority w:val="99"/>
    <w:unhideWhenUsed/>
    <w:rsid w:val="00F323E8"/>
    <w:pPr>
      <w:tabs>
        <w:tab w:val="center" w:pos="4513"/>
        <w:tab w:val="right" w:pos="9026"/>
      </w:tabs>
    </w:pPr>
  </w:style>
  <w:style w:type="character" w:customStyle="1" w:styleId="HeaderChar">
    <w:name w:val="Header Char"/>
    <w:basedOn w:val="DefaultParagraphFont"/>
    <w:link w:val="Header"/>
    <w:uiPriority w:val="99"/>
    <w:rsid w:val="00F323E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323E8"/>
    <w:pPr>
      <w:tabs>
        <w:tab w:val="center" w:pos="4513"/>
        <w:tab w:val="right" w:pos="9026"/>
      </w:tabs>
    </w:pPr>
  </w:style>
  <w:style w:type="character" w:customStyle="1" w:styleId="FooterChar">
    <w:name w:val="Footer Char"/>
    <w:basedOn w:val="DefaultParagraphFont"/>
    <w:link w:val="Footer"/>
    <w:uiPriority w:val="99"/>
    <w:rsid w:val="00F323E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1082</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2025-03-07T09:53:00Z</dcterms:created>
  <dcterms:modified xsi:type="dcterms:W3CDTF">2025-03-07T10:14:00Z</dcterms:modified>
</cp:coreProperties>
</file>