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B76" w:rsidRDefault="002F7B76">
      <w:pPr>
        <w:spacing w:after="85" w:line="259" w:lineRule="auto"/>
        <w:ind w:left="178" w:firstLine="0"/>
        <w:jc w:val="center"/>
        <w:rPr>
          <w:color w:val="00257A"/>
          <w:sz w:val="48"/>
        </w:rPr>
      </w:pPr>
      <w:r>
        <w:rPr>
          <w:color w:val="00257A"/>
          <w:sz w:val="48"/>
        </w:rPr>
        <w:t xml:space="preserve">Bolton </w:t>
      </w:r>
      <w:proofErr w:type="gramStart"/>
      <w:r>
        <w:rPr>
          <w:color w:val="00257A"/>
          <w:sz w:val="48"/>
        </w:rPr>
        <w:t>By</w:t>
      </w:r>
      <w:proofErr w:type="gramEnd"/>
      <w:r>
        <w:rPr>
          <w:color w:val="00257A"/>
          <w:sz w:val="48"/>
        </w:rPr>
        <w:t xml:space="preserve"> Bowland CE Primary School </w:t>
      </w:r>
    </w:p>
    <w:p w:rsidR="00C47A6D" w:rsidRDefault="002F7B76">
      <w:pPr>
        <w:spacing w:after="85" w:line="259" w:lineRule="auto"/>
        <w:ind w:left="178" w:firstLine="0"/>
        <w:jc w:val="center"/>
        <w:rPr>
          <w:color w:val="00257A"/>
          <w:sz w:val="48"/>
        </w:rPr>
      </w:pPr>
      <w:r>
        <w:rPr>
          <w:color w:val="00257A"/>
          <w:sz w:val="48"/>
        </w:rPr>
        <w:t xml:space="preserve">Equality Policy </w:t>
      </w:r>
    </w:p>
    <w:p w:rsidR="002F7B76" w:rsidRDefault="002F7B76">
      <w:pPr>
        <w:spacing w:after="85" w:line="259" w:lineRule="auto"/>
        <w:ind w:left="178" w:firstLine="0"/>
        <w:jc w:val="center"/>
        <w:rPr>
          <w:color w:val="00257A"/>
          <w:sz w:val="48"/>
        </w:rPr>
      </w:pPr>
      <w:r w:rsidRPr="003E1D7A">
        <w:rPr>
          <w:rFonts w:ascii="Comic Sans MS" w:eastAsia="Comic Sans MS" w:hAnsi="Comic Sans MS" w:cs="Comic Sans MS"/>
          <w:noProof/>
          <w:sz w:val="24"/>
        </w:rPr>
        <w:drawing>
          <wp:anchor distT="0" distB="0" distL="114300" distR="114300" simplePos="0" relativeHeight="251659264" behindDoc="0" locked="0" layoutInCell="1" allowOverlap="0" wp14:anchorId="4779F3C4" wp14:editId="2C897973">
            <wp:simplePos x="0" y="0"/>
            <wp:positionH relativeFrom="page">
              <wp:posOffset>3062960</wp:posOffset>
            </wp:positionH>
            <wp:positionV relativeFrom="page">
              <wp:posOffset>2608564</wp:posOffset>
            </wp:positionV>
            <wp:extent cx="1396844" cy="1363186"/>
            <wp:effectExtent l="0" t="0" r="0" b="889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
                    <a:stretch>
                      <a:fillRect/>
                    </a:stretch>
                  </pic:blipFill>
                  <pic:spPr>
                    <a:xfrm>
                      <a:off x="0" y="0"/>
                      <a:ext cx="1409148" cy="1375193"/>
                    </a:xfrm>
                    <a:prstGeom prst="rect">
                      <a:avLst/>
                    </a:prstGeom>
                  </pic:spPr>
                </pic:pic>
              </a:graphicData>
            </a:graphic>
            <wp14:sizeRelH relativeFrom="margin">
              <wp14:pctWidth>0</wp14:pctWidth>
            </wp14:sizeRelH>
            <wp14:sizeRelV relativeFrom="margin">
              <wp14:pctHeight>0</wp14:pctHeight>
            </wp14:sizeRelV>
          </wp:anchor>
        </w:drawing>
      </w:r>
    </w:p>
    <w:p w:rsidR="002F7B76" w:rsidRDefault="002F7B76">
      <w:pPr>
        <w:spacing w:after="85" w:line="259" w:lineRule="auto"/>
        <w:ind w:left="178" w:firstLine="0"/>
        <w:jc w:val="center"/>
      </w:pPr>
    </w:p>
    <w:p w:rsidR="002F7B76" w:rsidRDefault="002F7B76">
      <w:pPr>
        <w:spacing w:after="183" w:line="259" w:lineRule="auto"/>
        <w:ind w:left="178" w:firstLine="0"/>
        <w:jc w:val="center"/>
        <w:rPr>
          <w:b/>
          <w:i/>
          <w:sz w:val="24"/>
        </w:rPr>
      </w:pPr>
    </w:p>
    <w:p w:rsidR="002F7B76" w:rsidRDefault="002F7B76">
      <w:pPr>
        <w:spacing w:after="183" w:line="259" w:lineRule="auto"/>
        <w:ind w:left="178" w:firstLine="0"/>
        <w:jc w:val="center"/>
        <w:rPr>
          <w:b/>
          <w:i/>
          <w:sz w:val="24"/>
        </w:rPr>
      </w:pPr>
    </w:p>
    <w:p w:rsidR="002F7B76" w:rsidRDefault="002F7B76">
      <w:pPr>
        <w:spacing w:after="183" w:line="259" w:lineRule="auto"/>
        <w:ind w:left="178" w:firstLine="0"/>
        <w:jc w:val="center"/>
        <w:rPr>
          <w:b/>
          <w:i/>
          <w:sz w:val="24"/>
        </w:rPr>
      </w:pPr>
    </w:p>
    <w:p w:rsidR="00676FC3" w:rsidRPr="0050561A" w:rsidRDefault="00676FC3" w:rsidP="00676FC3">
      <w:pPr>
        <w:shd w:val="clear" w:color="auto" w:fill="FFFFFF"/>
        <w:spacing w:after="0" w:line="240" w:lineRule="auto"/>
        <w:jc w:val="center"/>
        <w:outlineLvl w:val="1"/>
        <w:rPr>
          <w:rFonts w:eastAsia="Times New Roman" w:cstheme="minorHAnsi"/>
          <w:b/>
          <w:bCs/>
          <w:color w:val="242424"/>
          <w:sz w:val="36"/>
          <w:szCs w:val="36"/>
        </w:rPr>
      </w:pPr>
      <w:r w:rsidRPr="00AF2360">
        <w:rPr>
          <w:rFonts w:eastAsia="Times New Roman" w:cstheme="minorHAnsi"/>
          <w:b/>
          <w:bCs/>
          <w:color w:val="242424"/>
          <w:sz w:val="36"/>
          <w:szCs w:val="36"/>
        </w:rPr>
        <w:t>Vision</w:t>
      </w:r>
      <w:r w:rsidRPr="0050561A">
        <w:rPr>
          <w:rFonts w:eastAsia="Times New Roman" w:cstheme="minorHAnsi"/>
          <w:b/>
          <w:bCs/>
          <w:color w:val="242424"/>
          <w:sz w:val="36"/>
          <w:szCs w:val="36"/>
        </w:rPr>
        <w:t xml:space="preserve"> Statement</w:t>
      </w:r>
    </w:p>
    <w:p w:rsidR="00676FC3" w:rsidRPr="00AF2360" w:rsidRDefault="00676FC3" w:rsidP="00676FC3">
      <w:pPr>
        <w:jc w:val="center"/>
        <w:rPr>
          <w:rFonts w:eastAsia="Times New Roman" w:cstheme="minorHAnsi"/>
          <w:color w:val="143CAC"/>
          <w:sz w:val="24"/>
          <w:szCs w:val="24"/>
        </w:rPr>
      </w:pPr>
      <w:r w:rsidRPr="00AF2360">
        <w:rPr>
          <w:rFonts w:eastAsia="Times New Roman" w:cstheme="minorHAnsi"/>
          <w:color w:val="143CAC"/>
          <w:sz w:val="24"/>
          <w:szCs w:val="24"/>
        </w:rPr>
        <w:t>In our school, we belong to each other and to God. We all feel welcome, valued and accepted for who we are.</w:t>
      </w:r>
    </w:p>
    <w:p w:rsidR="00676FC3" w:rsidRPr="00AF2360" w:rsidRDefault="00676FC3" w:rsidP="00676FC3">
      <w:pPr>
        <w:jc w:val="center"/>
        <w:rPr>
          <w:rFonts w:eastAsia="Times New Roman" w:cstheme="minorHAnsi"/>
          <w:color w:val="143CAC"/>
          <w:sz w:val="24"/>
          <w:szCs w:val="24"/>
        </w:rPr>
      </w:pPr>
    </w:p>
    <w:p w:rsidR="00676FC3" w:rsidRPr="00AF2360" w:rsidRDefault="00676FC3" w:rsidP="00676FC3">
      <w:pPr>
        <w:jc w:val="center"/>
        <w:rPr>
          <w:rFonts w:eastAsia="Times New Roman" w:cstheme="minorHAnsi"/>
          <w:color w:val="143CAC"/>
          <w:sz w:val="24"/>
          <w:szCs w:val="24"/>
        </w:rPr>
      </w:pPr>
      <w:r w:rsidRPr="00AF2360">
        <w:rPr>
          <w:rFonts w:eastAsia="Times New Roman" w:cstheme="minorHAnsi"/>
          <w:color w:val="143CAC"/>
          <w:sz w:val="24"/>
          <w:szCs w:val="24"/>
        </w:rPr>
        <w:t>We believe in ourselves and each other as we grow in confidence and skills every day.</w:t>
      </w:r>
    </w:p>
    <w:p w:rsidR="00676FC3" w:rsidRPr="00AF2360" w:rsidRDefault="00676FC3" w:rsidP="00676FC3">
      <w:pPr>
        <w:jc w:val="center"/>
        <w:rPr>
          <w:rFonts w:eastAsia="Times New Roman" w:cstheme="minorHAnsi"/>
          <w:color w:val="143CAC"/>
          <w:sz w:val="24"/>
          <w:szCs w:val="24"/>
        </w:rPr>
      </w:pPr>
    </w:p>
    <w:p w:rsidR="00676FC3" w:rsidRPr="00AF2360" w:rsidRDefault="00676FC3" w:rsidP="00676FC3">
      <w:pPr>
        <w:jc w:val="center"/>
        <w:rPr>
          <w:rFonts w:eastAsia="Times New Roman" w:cstheme="minorHAnsi"/>
          <w:color w:val="143CAC"/>
          <w:sz w:val="24"/>
          <w:szCs w:val="24"/>
        </w:rPr>
      </w:pPr>
      <w:r w:rsidRPr="00AF2360">
        <w:rPr>
          <w:rFonts w:eastAsia="Times New Roman" w:cstheme="minorHAnsi"/>
          <w:color w:val="143CAC"/>
          <w:sz w:val="24"/>
          <w:szCs w:val="24"/>
        </w:rPr>
        <w:t xml:space="preserve">We are all special in our own way, using the gifts that God has given us. We are blossoming into the kind, respectful, hardworking and trustworthy people that God wants us to be. </w:t>
      </w:r>
    </w:p>
    <w:p w:rsidR="00676FC3" w:rsidRPr="00522F6D" w:rsidRDefault="00676FC3" w:rsidP="00676FC3">
      <w:pPr>
        <w:shd w:val="clear" w:color="auto" w:fill="FFFFFF"/>
        <w:spacing w:after="0" w:line="240" w:lineRule="auto"/>
        <w:jc w:val="center"/>
        <w:textAlignment w:val="top"/>
        <w:rPr>
          <w:rFonts w:eastAsia="Times New Roman" w:cstheme="minorHAnsi"/>
          <w:b/>
          <w:color w:val="143CAC"/>
          <w:sz w:val="24"/>
          <w:szCs w:val="24"/>
        </w:rPr>
      </w:pPr>
      <w:r w:rsidRPr="00522F6D">
        <w:rPr>
          <w:rFonts w:eastAsia="Times New Roman" w:cstheme="minorHAnsi"/>
          <w:b/>
          <w:color w:val="143CAC"/>
          <w:sz w:val="24"/>
          <w:szCs w:val="24"/>
        </w:rPr>
        <w:t>Belong   Believe   Blossom</w:t>
      </w:r>
    </w:p>
    <w:p w:rsidR="00C47A6D" w:rsidRDefault="002F7B76">
      <w:pPr>
        <w:spacing w:after="218" w:line="259" w:lineRule="auto"/>
        <w:ind w:left="180" w:firstLine="0"/>
      </w:pPr>
      <w:r>
        <w:rPr>
          <w:b/>
          <w:i/>
        </w:rPr>
        <w:t xml:space="preserve"> </w:t>
      </w:r>
      <w:r>
        <w:rPr>
          <w:noProof/>
        </w:rPr>
        <mc:AlternateContent>
          <mc:Choice Requires="wpg">
            <w:drawing>
              <wp:inline distT="0" distB="0" distL="0" distR="0">
                <wp:extent cx="6124575" cy="127"/>
                <wp:effectExtent l="0" t="0" r="0" b="0"/>
                <wp:docPr id="4985" name="Group 4985"/>
                <wp:cNvGraphicFramePr/>
                <a:graphic xmlns:a="http://schemas.openxmlformats.org/drawingml/2006/main">
                  <a:graphicData uri="http://schemas.microsoft.com/office/word/2010/wordprocessingGroup">
                    <wpg:wgp>
                      <wpg:cNvGrpSpPr/>
                      <wpg:grpSpPr>
                        <a:xfrm>
                          <a:off x="0" y="0"/>
                          <a:ext cx="6124575" cy="127"/>
                          <a:chOff x="0" y="0"/>
                          <a:chExt cx="6124575" cy="127"/>
                        </a:xfrm>
                      </wpg:grpSpPr>
                      <wps:wsp>
                        <wps:cNvPr id="107" name="Shape 107"/>
                        <wps:cNvSpPr/>
                        <wps:spPr>
                          <a:xfrm>
                            <a:off x="0" y="0"/>
                            <a:ext cx="6124575" cy="127"/>
                          </a:xfrm>
                          <a:custGeom>
                            <a:avLst/>
                            <a:gdLst/>
                            <a:ahLst/>
                            <a:cxnLst/>
                            <a:rect l="0" t="0" r="0" b="0"/>
                            <a:pathLst>
                              <a:path w="6124575" h="127">
                                <a:moveTo>
                                  <a:pt x="0" y="0"/>
                                </a:moveTo>
                                <a:lnTo>
                                  <a:pt x="6124575" y="127"/>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85" style="width:482.25pt;height:0.0100098pt;mso-position-horizontal-relative:char;mso-position-vertical-relative:line" coordsize="61245,1">
                <v:shape id="Shape 107" style="position:absolute;width:61245;height:1;left:0;top:0;" coordsize="6124575,127" path="m0,0l6124575,127">
                  <v:stroke weight="0.75pt" endcap="flat" joinstyle="round" on="true" color="#000000"/>
                  <v:fill on="false" color="#000000" opacity="0"/>
                </v:shape>
              </v:group>
            </w:pict>
          </mc:Fallback>
        </mc:AlternateContent>
      </w:r>
    </w:p>
    <w:p w:rsidR="002F7B76" w:rsidRPr="00676FC3" w:rsidRDefault="002F7B76" w:rsidP="00676FC3">
      <w:pPr>
        <w:spacing w:after="227" w:line="249" w:lineRule="auto"/>
        <w:ind w:left="175"/>
        <w:jc w:val="both"/>
      </w:pPr>
      <w:r>
        <w:rPr>
          <w:b/>
          <w:i/>
        </w:rPr>
        <w:t xml:space="preserve">At Bolton </w:t>
      </w:r>
      <w:proofErr w:type="gramStart"/>
      <w:r>
        <w:rPr>
          <w:b/>
          <w:i/>
        </w:rPr>
        <w:t>By</w:t>
      </w:r>
      <w:proofErr w:type="gramEnd"/>
      <w:r>
        <w:rPr>
          <w:b/>
          <w:i/>
        </w:rPr>
        <w:t xml:space="preserve"> Bowland we are proud of our vision and core values which underpin our day to day life. </w:t>
      </w:r>
    </w:p>
    <w:p w:rsidR="00C47A6D" w:rsidRDefault="002F7B76">
      <w:pPr>
        <w:spacing w:after="5" w:line="249" w:lineRule="auto"/>
        <w:ind w:left="175"/>
        <w:jc w:val="both"/>
      </w:pPr>
      <w:r>
        <w:rPr>
          <w:b/>
          <w:i/>
        </w:rPr>
        <w:t>This vision is underpinned by our Christian values of: Friendship, Honesty, Forgiveness, Generosity, Trust, and Respect</w:t>
      </w:r>
    </w:p>
    <w:p w:rsidR="00676FC3" w:rsidRDefault="002F7B76" w:rsidP="00676FC3">
      <w:pPr>
        <w:spacing w:after="0" w:line="259" w:lineRule="auto"/>
        <w:ind w:left="180" w:firstLine="0"/>
      </w:pPr>
      <w:r>
        <w:rPr>
          <w:b/>
          <w:i/>
        </w:rPr>
        <w:t xml:space="preserve"> </w:t>
      </w:r>
    </w:p>
    <w:p w:rsidR="00C47A6D" w:rsidRDefault="002F7B76">
      <w:pPr>
        <w:pStyle w:val="Heading1"/>
        <w:ind w:left="175"/>
      </w:pPr>
      <w:r>
        <w:t xml:space="preserve">School Statement on equality  </w:t>
      </w:r>
    </w:p>
    <w:p w:rsidR="00C47A6D" w:rsidRDefault="002F7B76">
      <w:pPr>
        <w:spacing w:after="19" w:line="259" w:lineRule="auto"/>
        <w:ind w:left="180" w:firstLine="0"/>
      </w:pPr>
      <w:r>
        <w:rPr>
          <w:color w:val="FF0000"/>
        </w:rPr>
        <w:t xml:space="preserve"> </w:t>
      </w:r>
    </w:p>
    <w:p w:rsidR="00C47A6D" w:rsidRDefault="002F7B76">
      <w:r>
        <w:t xml:space="preserve">In line with the Diocesan Vision and Church of England Vision for Education, which specifically talks of the need to build community and promote dignity, this school seeks equality in all it does.  Every person in our school community has been made in the image of God (Gen 1:27) and is loved unconditionally by God. Everyone is </w:t>
      </w:r>
      <w:proofErr w:type="gramStart"/>
      <w:r>
        <w:t>equal</w:t>
      </w:r>
      <w:proofErr w:type="gramEnd"/>
      <w:r>
        <w:t xml:space="preserve"> in the sight of God and therefore we seek to love one another as Jesus loved others. Our school is a place where we seek to serve others and all in their unique difference can able to thrive</w:t>
      </w:r>
      <w:r>
        <w:rPr>
          <w:color w:val="FF0000"/>
        </w:rPr>
        <w:t xml:space="preserve">.  </w:t>
      </w:r>
    </w:p>
    <w:p w:rsidR="00C47A6D" w:rsidRDefault="002F7B76">
      <w:pPr>
        <w:spacing w:after="19" w:line="259" w:lineRule="auto"/>
        <w:ind w:left="180" w:firstLine="0"/>
      </w:pPr>
      <w:r>
        <w:rPr>
          <w:color w:val="FF0000"/>
        </w:rPr>
        <w:t xml:space="preserve"> </w:t>
      </w:r>
    </w:p>
    <w:p w:rsidR="00C47A6D" w:rsidRDefault="002F7B76">
      <w:r>
        <w:t xml:space="preserve">We are committed to promoting the understanding of the principles and practices of equality – treating all members of our school community as individuals, according to their needs, with an awareness of our diverse society and appreciating the value of difference. We actively seek to challenge discrimination and we promote </w:t>
      </w:r>
      <w:r>
        <w:lastRenderedPageBreak/>
        <w:t xml:space="preserve">an anti-bullying stance which makes clear the unacceptability of discrimination and draws on advice issued in the Valuing All God’s Children report (Autumn 2017) </w:t>
      </w:r>
    </w:p>
    <w:p w:rsidR="00C47A6D" w:rsidRDefault="002F7B76">
      <w:pPr>
        <w:spacing w:after="94" w:line="259" w:lineRule="auto"/>
        <w:ind w:left="180" w:firstLine="0"/>
      </w:pPr>
      <w:r>
        <w:rPr>
          <w:color w:val="FF0000"/>
        </w:rPr>
        <w:t xml:space="preserve"> </w:t>
      </w:r>
    </w:p>
    <w:p w:rsidR="00C47A6D" w:rsidRDefault="002F7B76">
      <w:pPr>
        <w:pStyle w:val="Heading1"/>
        <w:ind w:left="175"/>
      </w:pPr>
      <w:r>
        <w:t>1.</w:t>
      </w:r>
      <w:r>
        <w:rPr>
          <w:rFonts w:ascii="Arial" w:eastAsia="Arial" w:hAnsi="Arial" w:cs="Arial"/>
        </w:rPr>
        <w:t xml:space="preserve"> </w:t>
      </w:r>
      <w:r>
        <w:t xml:space="preserve">Legal framework </w:t>
      </w:r>
      <w:r>
        <w:rPr>
          <w:sz w:val="32"/>
        </w:rPr>
        <w:t xml:space="preserve"> </w:t>
      </w:r>
    </w:p>
    <w:p w:rsidR="00C47A6D" w:rsidRDefault="002F7B76">
      <w:pPr>
        <w:spacing w:after="16" w:line="259" w:lineRule="auto"/>
        <w:ind w:left="180" w:firstLine="0"/>
      </w:pPr>
      <w:r>
        <w:t xml:space="preserve"> </w:t>
      </w:r>
    </w:p>
    <w:p w:rsidR="00C47A6D" w:rsidRDefault="002F7B76">
      <w:r>
        <w:t xml:space="preserve">We welcome our duties under the Equality Act 2010 to eliminate discrimination, advance equality of opportunity and foster good relations in relation to protected characteristics listed in the act. </w:t>
      </w:r>
    </w:p>
    <w:p w:rsidR="00C47A6D" w:rsidRDefault="002F7B76">
      <w:pPr>
        <w:spacing w:after="16" w:line="259" w:lineRule="auto"/>
        <w:ind w:left="180" w:firstLine="0"/>
      </w:pPr>
      <w:r>
        <w:t xml:space="preserve"> </w:t>
      </w:r>
    </w:p>
    <w:p w:rsidR="00C47A6D" w:rsidRDefault="002F7B76">
      <w:r>
        <w:t xml:space="preserve">We welcome our duty under the Education and Inspections Act 2006 to promote community cohesion.  </w:t>
      </w:r>
    </w:p>
    <w:p w:rsidR="00C47A6D" w:rsidRDefault="002F7B76">
      <w:pPr>
        <w:spacing w:after="0" w:line="259" w:lineRule="auto"/>
        <w:ind w:left="180" w:firstLine="0"/>
      </w:pPr>
      <w:r>
        <w:t xml:space="preserve"> </w:t>
      </w:r>
    </w:p>
    <w:p w:rsidR="00C47A6D" w:rsidRDefault="002F7B76">
      <w:r>
        <w:t xml:space="preserve">We recognise that these duties reflect international human rights standards as expressed in the UN Convention on the Rights of the Child, the UN Convention on the Rights of People with Disabilities, and the Human Rights Act 1998. </w:t>
      </w:r>
    </w:p>
    <w:p w:rsidR="00C47A6D" w:rsidRDefault="002F7B76">
      <w:pPr>
        <w:spacing w:after="74" w:line="259" w:lineRule="auto"/>
        <w:ind w:left="180" w:firstLine="0"/>
      </w:pPr>
      <w:r>
        <w:t xml:space="preserve"> </w:t>
      </w:r>
    </w:p>
    <w:p w:rsidR="00C47A6D" w:rsidRDefault="002F7B76">
      <w:pPr>
        <w:pStyle w:val="Heading1"/>
        <w:ind w:left="175"/>
      </w:pPr>
      <w:r>
        <w:t>2.</w:t>
      </w:r>
      <w:r>
        <w:rPr>
          <w:rFonts w:ascii="Arial" w:eastAsia="Arial" w:hAnsi="Arial" w:cs="Arial"/>
        </w:rPr>
        <w:t xml:space="preserve"> </w:t>
      </w:r>
      <w:r>
        <w:t xml:space="preserve">Guiding principles </w:t>
      </w:r>
    </w:p>
    <w:p w:rsidR="00C47A6D" w:rsidRDefault="002F7B76">
      <w:pPr>
        <w:spacing w:after="0" w:line="259" w:lineRule="auto"/>
        <w:ind w:left="180" w:firstLine="0"/>
      </w:pPr>
      <w:r>
        <w:t xml:space="preserve"> </w:t>
      </w:r>
    </w:p>
    <w:p w:rsidR="00C47A6D" w:rsidRDefault="002F7B76">
      <w:pPr>
        <w:spacing w:after="243" w:line="238" w:lineRule="auto"/>
        <w:ind w:left="180" w:firstLine="0"/>
      </w:pPr>
      <w:r>
        <w:rPr>
          <w:rFonts w:ascii="Gill Sans MT" w:eastAsia="Gill Sans MT" w:hAnsi="Gill Sans MT" w:cs="Gill Sans MT"/>
        </w:rPr>
        <w:t xml:space="preserve">Over Millennia Christian faith has pioneered equality as Jesus was radical in His welcome of all.  So our approach to equality is based on the following key principles: </w:t>
      </w:r>
    </w:p>
    <w:p w:rsidR="00C47A6D" w:rsidRDefault="002F7B76">
      <w:pPr>
        <w:spacing w:after="0" w:line="259" w:lineRule="auto"/>
        <w:ind w:left="175"/>
      </w:pPr>
      <w:r>
        <w:rPr>
          <w:b/>
        </w:rPr>
        <w:t xml:space="preserve">Everyone is equal, as we are known and loved by God unconditionally. </w:t>
      </w:r>
    </w:p>
    <w:p w:rsidR="00C47A6D" w:rsidRDefault="002F7B76">
      <w:r>
        <w:t xml:space="preserve">We see all members of our school community as equal and have due regard to the protected characteristics of: </w:t>
      </w:r>
    </w:p>
    <w:p w:rsidR="00C47A6D" w:rsidRDefault="002F7B76">
      <w:pPr>
        <w:numPr>
          <w:ilvl w:val="0"/>
          <w:numId w:val="1"/>
        </w:numPr>
        <w:ind w:hanging="360"/>
      </w:pPr>
      <w:r>
        <w:t xml:space="preserve">age </w:t>
      </w:r>
    </w:p>
    <w:p w:rsidR="00C47A6D" w:rsidRDefault="002F7B76">
      <w:pPr>
        <w:numPr>
          <w:ilvl w:val="0"/>
          <w:numId w:val="1"/>
        </w:numPr>
        <w:ind w:hanging="360"/>
      </w:pPr>
      <w:r>
        <w:t xml:space="preserve">disability </w:t>
      </w:r>
    </w:p>
    <w:p w:rsidR="00C47A6D" w:rsidRDefault="002F7B76">
      <w:pPr>
        <w:numPr>
          <w:ilvl w:val="0"/>
          <w:numId w:val="1"/>
        </w:numPr>
        <w:ind w:hanging="360"/>
      </w:pPr>
      <w:r>
        <w:t xml:space="preserve">ethnicity, culture, national origin or national status </w:t>
      </w:r>
    </w:p>
    <w:p w:rsidR="00C47A6D" w:rsidRDefault="002F7B76">
      <w:pPr>
        <w:numPr>
          <w:ilvl w:val="0"/>
          <w:numId w:val="1"/>
        </w:numPr>
        <w:ind w:hanging="360"/>
      </w:pPr>
      <w:r>
        <w:t xml:space="preserve">marriage and civil partnership </w:t>
      </w:r>
    </w:p>
    <w:p w:rsidR="00C47A6D" w:rsidRDefault="002F7B76">
      <w:pPr>
        <w:numPr>
          <w:ilvl w:val="0"/>
          <w:numId w:val="1"/>
        </w:numPr>
        <w:ind w:hanging="360"/>
      </w:pPr>
      <w:r>
        <w:t xml:space="preserve">gender or gender identity </w:t>
      </w:r>
    </w:p>
    <w:p w:rsidR="00C47A6D" w:rsidRDefault="002F7B76">
      <w:pPr>
        <w:numPr>
          <w:ilvl w:val="0"/>
          <w:numId w:val="1"/>
        </w:numPr>
        <w:ind w:hanging="360"/>
      </w:pPr>
      <w:r>
        <w:t xml:space="preserve">religion or belief </w:t>
      </w:r>
    </w:p>
    <w:p w:rsidR="00C47A6D" w:rsidRDefault="002F7B76">
      <w:pPr>
        <w:numPr>
          <w:ilvl w:val="0"/>
          <w:numId w:val="1"/>
        </w:numPr>
        <w:ind w:hanging="360"/>
      </w:pPr>
      <w:r>
        <w:t xml:space="preserve">sexual identity  </w:t>
      </w:r>
    </w:p>
    <w:p w:rsidR="00C47A6D" w:rsidRDefault="002F7B76">
      <w:pPr>
        <w:numPr>
          <w:ilvl w:val="0"/>
          <w:numId w:val="1"/>
        </w:numPr>
        <w:ind w:hanging="360"/>
      </w:pPr>
      <w:r>
        <w:t xml:space="preserve">pregnancy and maternity </w:t>
      </w:r>
    </w:p>
    <w:p w:rsidR="00C47A6D" w:rsidRDefault="002F7B76">
      <w:pPr>
        <w:spacing w:after="0" w:line="259" w:lineRule="auto"/>
        <w:ind w:left="1620" w:firstLine="0"/>
      </w:pPr>
      <w:r>
        <w:t xml:space="preserve"> </w:t>
      </w:r>
    </w:p>
    <w:p w:rsidR="00C47A6D" w:rsidRDefault="002F7B76">
      <w:pPr>
        <w:spacing w:after="0" w:line="259" w:lineRule="auto"/>
        <w:ind w:left="175"/>
      </w:pPr>
      <w:r>
        <w:rPr>
          <w:b/>
        </w:rPr>
        <w:t xml:space="preserve">We recognise and respect difference. </w:t>
      </w:r>
    </w:p>
    <w:p w:rsidR="00C47A6D" w:rsidRDefault="002F7B76">
      <w:r>
        <w:t xml:space="preserve">Treating people equally 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 protected characteristics. </w:t>
      </w:r>
    </w:p>
    <w:p w:rsidR="00C47A6D" w:rsidRDefault="002F7B76">
      <w:pPr>
        <w:spacing w:after="0" w:line="259" w:lineRule="auto"/>
        <w:ind w:left="900" w:firstLine="0"/>
      </w:pPr>
      <w:r>
        <w:t xml:space="preserve">  </w:t>
      </w:r>
    </w:p>
    <w:p w:rsidR="00C47A6D" w:rsidRDefault="002F7B76">
      <w:pPr>
        <w:spacing w:after="0" w:line="259" w:lineRule="auto"/>
        <w:ind w:left="175"/>
      </w:pPr>
      <w:r>
        <w:rPr>
          <w:b/>
        </w:rPr>
        <w:t xml:space="preserve">We observe good equalities practice in staff recruitment, retention and development. </w:t>
      </w:r>
    </w:p>
    <w:p w:rsidR="00C47A6D" w:rsidRDefault="002F7B76">
      <w:r>
        <w:t xml:space="preserve">We ensure that policies and procedures should benefit all employees and potential employees, for example in recruitment and promotion, and in continuing professional development. We recognise that certain roles in school will have genuine occupational requirement (GOR) for the post holder to be a practising Christian and ensure effective assessments of each role are carried out to establish whether a GOR applies.   </w:t>
      </w:r>
    </w:p>
    <w:p w:rsidR="00C47A6D" w:rsidRDefault="002F7B76">
      <w:pPr>
        <w:spacing w:after="0" w:line="259" w:lineRule="auto"/>
        <w:ind w:left="900" w:firstLine="0"/>
      </w:pPr>
      <w:r>
        <w:t xml:space="preserve"> </w:t>
      </w:r>
    </w:p>
    <w:p w:rsidR="00C47A6D" w:rsidRDefault="002F7B76">
      <w:pPr>
        <w:spacing w:after="0" w:line="259" w:lineRule="auto"/>
        <w:ind w:left="175"/>
      </w:pPr>
      <w:r>
        <w:rPr>
          <w:b/>
        </w:rPr>
        <w:lastRenderedPageBreak/>
        <w:t xml:space="preserve">We aim to reduce and remove inequalities and barriers that already exist. </w:t>
      </w:r>
    </w:p>
    <w:p w:rsidR="00C47A6D" w:rsidRDefault="002F7B76">
      <w:r>
        <w:t xml:space="preserve">In addition to avoiding or minimising possible negative impacts of our policies, we take opportunities to maximise positive impacts by reducing and removing inequalities and barriers that may already exist  </w:t>
      </w:r>
    </w:p>
    <w:p w:rsidR="00C47A6D" w:rsidRDefault="002F7B76">
      <w:pPr>
        <w:spacing w:after="0" w:line="259" w:lineRule="auto"/>
        <w:ind w:left="900" w:firstLine="0"/>
      </w:pPr>
      <w:r>
        <w:t xml:space="preserve"> </w:t>
      </w:r>
    </w:p>
    <w:p w:rsidR="00C47A6D" w:rsidRDefault="002F7B76">
      <w:pPr>
        <w:spacing w:after="0" w:line="259" w:lineRule="auto"/>
        <w:ind w:left="175"/>
      </w:pPr>
      <w:r>
        <w:rPr>
          <w:b/>
        </w:rPr>
        <w:t xml:space="preserve">Society as a whole should benefit. </w:t>
      </w:r>
    </w:p>
    <w:p w:rsidR="00C47A6D" w:rsidRDefault="002F7B76">
      <w:r>
        <w:t xml:space="preserve">We intend that our policies and activities should foster greater social cohesion and greater participation in public life of those with protected characteristics. </w:t>
      </w:r>
    </w:p>
    <w:p w:rsidR="00C47A6D" w:rsidRDefault="002F7B76">
      <w:pPr>
        <w:spacing w:after="0" w:line="259" w:lineRule="auto"/>
        <w:ind w:left="180" w:firstLine="0"/>
      </w:pPr>
      <w:r>
        <w:t xml:space="preserve"> </w:t>
      </w:r>
    </w:p>
    <w:p w:rsidR="00C47A6D" w:rsidRDefault="002F7B76">
      <w:pPr>
        <w:spacing w:after="0" w:line="259" w:lineRule="auto"/>
        <w:ind w:left="175"/>
      </w:pPr>
      <w:r>
        <w:rPr>
          <w:b/>
        </w:rPr>
        <w:t xml:space="preserve">Objectives </w:t>
      </w:r>
    </w:p>
    <w:p w:rsidR="00C47A6D" w:rsidRDefault="002F7B76">
      <w:pPr>
        <w:ind w:right="109"/>
      </w:pPr>
      <w:r>
        <w:t xml:space="preserve">We are committed to ensuring equality of education and opportunities for all pupils, staff, parents and carers, irrespective of race, gender, disability, belief, religion or socioeconomic background. We will: </w:t>
      </w:r>
    </w:p>
    <w:p w:rsidR="00C47A6D" w:rsidRDefault="002F7B76">
      <w:pPr>
        <w:numPr>
          <w:ilvl w:val="0"/>
          <w:numId w:val="2"/>
        </w:numPr>
        <w:ind w:hanging="360"/>
      </w:pPr>
      <w:r>
        <w:t xml:space="preserve">Monitor and analyse pupil achievement by race, gender, special educational need or disability or identified as pupil premium, and act on any trends or patterns in the data that require additional support for pupils. </w:t>
      </w:r>
    </w:p>
    <w:p w:rsidR="00C47A6D" w:rsidRDefault="002F7B76">
      <w:pPr>
        <w:numPr>
          <w:ilvl w:val="0"/>
          <w:numId w:val="2"/>
        </w:numPr>
        <w:ind w:hanging="360"/>
      </w:pPr>
      <w:r>
        <w:t xml:space="preserve">Deliver a broad and balanced curriculum, which provides opportunities for all pupils to achieve the highest standards of education.  </w:t>
      </w:r>
    </w:p>
    <w:p w:rsidR="00C47A6D" w:rsidRDefault="002F7B76">
      <w:pPr>
        <w:numPr>
          <w:ilvl w:val="0"/>
          <w:numId w:val="2"/>
        </w:numPr>
        <w:ind w:hanging="360"/>
      </w:pPr>
      <w:r>
        <w:t xml:space="preserve">Raise levels of pupil engagement in learning and school life, across all activities including regular attendance. </w:t>
      </w:r>
    </w:p>
    <w:p w:rsidR="00C47A6D" w:rsidRDefault="002F7B76">
      <w:pPr>
        <w:numPr>
          <w:ilvl w:val="0"/>
          <w:numId w:val="2"/>
        </w:numPr>
        <w:ind w:hanging="360"/>
      </w:pPr>
      <w:r>
        <w:t xml:space="preserve">Raise aspirations among children and parents and raise awareness of career options for all children, challenging gender stereotypes. </w:t>
      </w:r>
    </w:p>
    <w:p w:rsidR="00C47A6D" w:rsidRDefault="002F7B76">
      <w:pPr>
        <w:numPr>
          <w:ilvl w:val="0"/>
          <w:numId w:val="2"/>
        </w:numPr>
        <w:ind w:hanging="360"/>
      </w:pPr>
      <w:r>
        <w:t xml:space="preserve">Apply principles of equality when recruiting staff to our school and in the training and development of all staff in school. </w:t>
      </w:r>
    </w:p>
    <w:p w:rsidR="00C47A6D" w:rsidRDefault="002F7B76">
      <w:pPr>
        <w:spacing w:after="33" w:line="259" w:lineRule="auto"/>
        <w:ind w:left="180" w:firstLine="0"/>
      </w:pPr>
      <w:r>
        <w:rPr>
          <w:b/>
        </w:rPr>
        <w:t xml:space="preserve"> </w:t>
      </w:r>
    </w:p>
    <w:p w:rsidR="00C47A6D" w:rsidRDefault="002F7B76">
      <w:pPr>
        <w:spacing w:after="2" w:line="259" w:lineRule="auto"/>
        <w:ind w:left="175"/>
      </w:pPr>
      <w:r>
        <w:rPr>
          <w:b/>
          <w:color w:val="00257A"/>
          <w:sz w:val="24"/>
        </w:rPr>
        <w:t>3.</w:t>
      </w:r>
      <w:r>
        <w:rPr>
          <w:rFonts w:ascii="Arial" w:eastAsia="Arial" w:hAnsi="Arial" w:cs="Arial"/>
          <w:b/>
          <w:color w:val="00257A"/>
          <w:sz w:val="24"/>
        </w:rPr>
        <w:t xml:space="preserve"> </w:t>
      </w:r>
      <w:r>
        <w:rPr>
          <w:b/>
          <w:color w:val="00257A"/>
          <w:sz w:val="24"/>
        </w:rPr>
        <w:t xml:space="preserve">Development of the policy  </w:t>
      </w:r>
    </w:p>
    <w:p w:rsidR="00C47A6D" w:rsidRDefault="002F7B76">
      <w:r>
        <w:t xml:space="preserve">This policy is based on the model policy created by Blackburn Diocesan Board of Education </w:t>
      </w:r>
    </w:p>
    <w:p w:rsidR="00C47A6D" w:rsidRDefault="002F7B76">
      <w:pPr>
        <w:spacing w:after="59" w:line="259" w:lineRule="auto"/>
        <w:ind w:left="180" w:firstLine="0"/>
      </w:pPr>
      <w:r>
        <w:rPr>
          <w:b/>
          <w:color w:val="00257A"/>
          <w:sz w:val="24"/>
        </w:rPr>
        <w:t xml:space="preserve"> </w:t>
      </w:r>
    </w:p>
    <w:p w:rsidR="00C47A6D" w:rsidRDefault="002F7B76">
      <w:pPr>
        <w:pStyle w:val="Heading1"/>
        <w:ind w:left="175"/>
      </w:pPr>
      <w:r>
        <w:t>4.</w:t>
      </w:r>
      <w:r>
        <w:rPr>
          <w:rFonts w:ascii="Arial" w:eastAsia="Arial" w:hAnsi="Arial" w:cs="Arial"/>
        </w:rPr>
        <w:t xml:space="preserve"> </w:t>
      </w:r>
      <w:r>
        <w:t xml:space="preserve">Links to other polices and documentation  </w:t>
      </w:r>
    </w:p>
    <w:p w:rsidR="00C47A6D" w:rsidRDefault="002F7B76">
      <w:pPr>
        <w:spacing w:after="19" w:line="259" w:lineRule="auto"/>
        <w:ind w:left="180" w:firstLine="0"/>
      </w:pPr>
      <w:r>
        <w:t xml:space="preserve"> </w:t>
      </w:r>
    </w:p>
    <w:p w:rsidR="00C47A6D" w:rsidRDefault="002F7B76">
      <w:pPr>
        <w:spacing w:after="62"/>
      </w:pPr>
      <w:r>
        <w:t>We ensure that the principles listed above apply to all of our policies and practice including those that are concerned with:</w:t>
      </w:r>
      <w:r>
        <w:rPr>
          <w:b/>
          <w:color w:val="00257A"/>
          <w:sz w:val="24"/>
        </w:rPr>
        <w:t xml:space="preserve"> </w:t>
      </w:r>
    </w:p>
    <w:p w:rsidR="00C47A6D" w:rsidRDefault="002F7B76">
      <w:pPr>
        <w:numPr>
          <w:ilvl w:val="0"/>
          <w:numId w:val="3"/>
        </w:numPr>
        <w:spacing w:after="68" w:line="259" w:lineRule="auto"/>
        <w:ind w:hanging="284"/>
      </w:pPr>
      <w:r>
        <w:t xml:space="preserve">Pupils’ progress, attainment and achievement </w:t>
      </w:r>
    </w:p>
    <w:p w:rsidR="00C47A6D" w:rsidRDefault="002F7B76">
      <w:pPr>
        <w:numPr>
          <w:ilvl w:val="0"/>
          <w:numId w:val="3"/>
        </w:numPr>
        <w:spacing w:after="68" w:line="259" w:lineRule="auto"/>
        <w:ind w:hanging="284"/>
      </w:pPr>
      <w:r>
        <w:t xml:space="preserve">Pupils’ personal development and wellbeing </w:t>
      </w:r>
    </w:p>
    <w:p w:rsidR="00C47A6D" w:rsidRDefault="002F7B76">
      <w:pPr>
        <w:numPr>
          <w:ilvl w:val="0"/>
          <w:numId w:val="3"/>
        </w:numPr>
        <w:spacing w:after="75"/>
        <w:ind w:hanging="284"/>
      </w:pPr>
      <w:r>
        <w:t xml:space="preserve">Teaching styles and strategies </w:t>
      </w:r>
    </w:p>
    <w:p w:rsidR="00C47A6D" w:rsidRDefault="002F7B76">
      <w:pPr>
        <w:numPr>
          <w:ilvl w:val="0"/>
          <w:numId w:val="3"/>
        </w:numPr>
        <w:spacing w:after="77"/>
        <w:ind w:hanging="284"/>
      </w:pPr>
      <w:r>
        <w:t xml:space="preserve">SMSC and PSHE  </w:t>
      </w:r>
    </w:p>
    <w:p w:rsidR="00C47A6D" w:rsidRDefault="002F7B76">
      <w:pPr>
        <w:numPr>
          <w:ilvl w:val="0"/>
          <w:numId w:val="3"/>
        </w:numPr>
        <w:spacing w:after="80"/>
        <w:ind w:hanging="284"/>
      </w:pPr>
      <w:r>
        <w:t xml:space="preserve">Admissions and attendance </w:t>
      </w:r>
    </w:p>
    <w:p w:rsidR="00C47A6D" w:rsidRDefault="002F7B76">
      <w:pPr>
        <w:numPr>
          <w:ilvl w:val="0"/>
          <w:numId w:val="3"/>
        </w:numPr>
        <w:spacing w:after="76"/>
        <w:ind w:hanging="284"/>
      </w:pPr>
      <w:r>
        <w:t xml:space="preserve">Staff recruitment, retention and professional development </w:t>
      </w:r>
    </w:p>
    <w:p w:rsidR="00C47A6D" w:rsidRDefault="002F7B76">
      <w:pPr>
        <w:numPr>
          <w:ilvl w:val="0"/>
          <w:numId w:val="3"/>
        </w:numPr>
        <w:spacing w:after="76"/>
        <w:ind w:hanging="284"/>
      </w:pPr>
      <w:r>
        <w:t xml:space="preserve">Care, guidance and support </w:t>
      </w:r>
    </w:p>
    <w:p w:rsidR="00C47A6D" w:rsidRDefault="002F7B76">
      <w:pPr>
        <w:numPr>
          <w:ilvl w:val="0"/>
          <w:numId w:val="3"/>
        </w:numPr>
        <w:spacing w:after="79"/>
        <w:ind w:hanging="284"/>
      </w:pPr>
      <w:r>
        <w:t xml:space="preserve">Special educational needs  </w:t>
      </w:r>
    </w:p>
    <w:p w:rsidR="00C47A6D" w:rsidRDefault="002F7B76">
      <w:pPr>
        <w:numPr>
          <w:ilvl w:val="0"/>
          <w:numId w:val="3"/>
        </w:numPr>
        <w:spacing w:after="77"/>
        <w:ind w:hanging="284"/>
      </w:pPr>
      <w:r>
        <w:t xml:space="preserve">Behaviour, discipline and exclusions </w:t>
      </w:r>
    </w:p>
    <w:p w:rsidR="00C47A6D" w:rsidRDefault="002F7B76">
      <w:pPr>
        <w:numPr>
          <w:ilvl w:val="0"/>
          <w:numId w:val="3"/>
        </w:numPr>
        <w:spacing w:after="77"/>
        <w:ind w:hanging="284"/>
      </w:pPr>
      <w:r>
        <w:t xml:space="preserve">Bullying and addressing prejudice related bullying </w:t>
      </w:r>
    </w:p>
    <w:p w:rsidR="00C47A6D" w:rsidRDefault="002F7B76">
      <w:pPr>
        <w:numPr>
          <w:ilvl w:val="0"/>
          <w:numId w:val="3"/>
        </w:numPr>
        <w:spacing w:after="77"/>
        <w:ind w:hanging="284"/>
      </w:pPr>
      <w:r>
        <w:lastRenderedPageBreak/>
        <w:t xml:space="preserve">Working in partnership with parents, carers and guardians </w:t>
      </w:r>
    </w:p>
    <w:p w:rsidR="00C47A6D" w:rsidRDefault="002F7B76">
      <w:pPr>
        <w:numPr>
          <w:ilvl w:val="0"/>
          <w:numId w:val="3"/>
        </w:numPr>
        <w:spacing w:after="41"/>
        <w:ind w:hanging="284"/>
      </w:pPr>
      <w:r>
        <w:t xml:space="preserve">Working with the wider community  </w:t>
      </w:r>
    </w:p>
    <w:p w:rsidR="00C47A6D" w:rsidRDefault="002F7B76">
      <w:pPr>
        <w:spacing w:after="0" w:line="259" w:lineRule="auto"/>
        <w:ind w:left="180" w:firstLine="0"/>
      </w:pPr>
      <w:r>
        <w:rPr>
          <w:b/>
          <w:color w:val="00257A"/>
          <w:sz w:val="24"/>
        </w:rPr>
        <w:t xml:space="preserve"> </w:t>
      </w:r>
    </w:p>
    <w:p w:rsidR="00C47A6D" w:rsidRDefault="002F7B76">
      <w:r>
        <w:t xml:space="preserve">We also ensure that information about our responsibilities under the Equality Act are included in our school development plan, self-evaluation review, the school prospectus, school web site and newsletters.  </w:t>
      </w:r>
    </w:p>
    <w:p w:rsidR="00C47A6D" w:rsidRDefault="002F7B76">
      <w:pPr>
        <w:spacing w:after="12" w:line="259" w:lineRule="auto"/>
        <w:ind w:left="0" w:firstLine="0"/>
      </w:pPr>
      <w:r>
        <w:rPr>
          <w:sz w:val="24"/>
        </w:rPr>
        <w:t xml:space="preserve"> </w:t>
      </w:r>
    </w:p>
    <w:p w:rsidR="00C47A6D" w:rsidRDefault="002F7B76">
      <w:pPr>
        <w:pStyle w:val="Heading1"/>
        <w:ind w:left="175"/>
      </w:pPr>
      <w:r>
        <w:t>5.</w:t>
      </w:r>
      <w:r>
        <w:rPr>
          <w:rFonts w:ascii="Arial" w:eastAsia="Arial" w:hAnsi="Arial" w:cs="Arial"/>
        </w:rPr>
        <w:t xml:space="preserve"> </w:t>
      </w:r>
      <w:r>
        <w:t xml:space="preserve">Our actions  </w:t>
      </w:r>
    </w:p>
    <w:p w:rsidR="00C47A6D" w:rsidRDefault="002F7B76">
      <w:pPr>
        <w:spacing w:after="0" w:line="259" w:lineRule="auto"/>
        <w:ind w:left="180" w:firstLine="0"/>
      </w:pPr>
      <w:r>
        <w:rPr>
          <w:b/>
        </w:rPr>
        <w:t xml:space="preserve"> </w:t>
      </w:r>
    </w:p>
    <w:p w:rsidR="00C47A6D" w:rsidRDefault="002F7B76">
      <w:pPr>
        <w:spacing w:after="279"/>
        <w:ind w:left="175"/>
      </w:pPr>
      <w:r>
        <w:rPr>
          <w:rFonts w:ascii="Gill Sans MT" w:eastAsia="Gill Sans MT" w:hAnsi="Gill Sans MT" w:cs="Gill Sans MT"/>
        </w:rPr>
        <w:t xml:space="preserve">We follow Jesus’ radical action of challenging injustice, discrimination, harassment and victimisation by: </w:t>
      </w:r>
    </w:p>
    <w:p w:rsidR="00C47A6D" w:rsidRDefault="002F7B76">
      <w:pPr>
        <w:numPr>
          <w:ilvl w:val="0"/>
          <w:numId w:val="4"/>
        </w:numPr>
        <w:spacing w:after="71"/>
        <w:ind w:hanging="360"/>
      </w:pPr>
      <w:r>
        <w:t xml:space="preserve">Ensuring that the School’s Christian values of Trust, Friendship, Compassion, Perseverance, Forgiveness, Respect, Service and Responsibility. </w:t>
      </w:r>
    </w:p>
    <w:p w:rsidR="00C47A6D" w:rsidRDefault="002F7B76">
      <w:pPr>
        <w:numPr>
          <w:ilvl w:val="0"/>
          <w:numId w:val="4"/>
        </w:numPr>
        <w:ind w:hanging="360"/>
      </w:pPr>
      <w:r>
        <w:t xml:space="preserve">Ensuring that the Christian ethos of the school drives positive relationships   </w:t>
      </w:r>
    </w:p>
    <w:p w:rsidR="00C47A6D" w:rsidRDefault="002F7B76">
      <w:pPr>
        <w:numPr>
          <w:ilvl w:val="0"/>
          <w:numId w:val="4"/>
        </w:numPr>
        <w:spacing w:after="71"/>
        <w:ind w:hanging="360"/>
      </w:pPr>
      <w:r>
        <w:t xml:space="preserve">Implementing policies that challenge prejudicial behaviours and promote equalities, especially in relation to bullying </w:t>
      </w:r>
    </w:p>
    <w:p w:rsidR="00C47A6D" w:rsidRDefault="002F7B76">
      <w:pPr>
        <w:numPr>
          <w:ilvl w:val="0"/>
          <w:numId w:val="4"/>
        </w:numPr>
        <w:spacing w:after="46"/>
        <w:ind w:hanging="360"/>
      </w:pPr>
      <w:r>
        <w:t xml:space="preserve">Reviewing the services and facilities of the school to ensure they allow access by all people </w:t>
      </w:r>
    </w:p>
    <w:p w:rsidR="00C47A6D" w:rsidRDefault="002F7B76">
      <w:pPr>
        <w:numPr>
          <w:ilvl w:val="0"/>
          <w:numId w:val="4"/>
        </w:numPr>
        <w:ind w:hanging="360"/>
      </w:pPr>
      <w:r>
        <w:t xml:space="preserve">Designing a curriculum that promotes equality and raises awareness of the protected characteristics </w:t>
      </w:r>
    </w:p>
    <w:p w:rsidR="00C47A6D" w:rsidRDefault="002F7B76">
      <w:pPr>
        <w:spacing w:after="0" w:line="259" w:lineRule="auto"/>
        <w:ind w:left="180" w:firstLine="0"/>
      </w:pPr>
      <w:r>
        <w:rPr>
          <w:b/>
        </w:rPr>
        <w:t xml:space="preserve"> </w:t>
      </w:r>
    </w:p>
    <w:p w:rsidR="00C47A6D" w:rsidRDefault="002F7B76">
      <w:pPr>
        <w:spacing w:after="279"/>
        <w:ind w:left="175"/>
      </w:pPr>
      <w:r>
        <w:rPr>
          <w:rFonts w:ascii="Gill Sans MT" w:eastAsia="Gill Sans MT" w:hAnsi="Gill Sans MT" w:cs="Gill Sans MT"/>
        </w:rPr>
        <w:t xml:space="preserve">We follow Jesus’ radical action of welcome by advancing equality of opportunity between different groups and meet our legal duty by: </w:t>
      </w:r>
    </w:p>
    <w:p w:rsidR="00C47A6D" w:rsidRDefault="002F7B76">
      <w:pPr>
        <w:numPr>
          <w:ilvl w:val="0"/>
          <w:numId w:val="4"/>
        </w:numPr>
        <w:spacing w:after="50"/>
        <w:ind w:hanging="360"/>
      </w:pPr>
      <w:r>
        <w:t xml:space="preserve">Implementing policies and practices that promote equality </w:t>
      </w:r>
    </w:p>
    <w:p w:rsidR="00C47A6D" w:rsidRDefault="002F7B76">
      <w:pPr>
        <w:numPr>
          <w:ilvl w:val="0"/>
          <w:numId w:val="4"/>
        </w:numPr>
        <w:spacing w:after="47"/>
        <w:ind w:hanging="360"/>
      </w:pPr>
      <w:r>
        <w:t xml:space="preserve">Monitoring all aspects of our work to identify any potential inequalities </w:t>
      </w:r>
    </w:p>
    <w:p w:rsidR="00C47A6D" w:rsidRDefault="002F7B76">
      <w:pPr>
        <w:numPr>
          <w:ilvl w:val="0"/>
          <w:numId w:val="4"/>
        </w:numPr>
        <w:ind w:hanging="360"/>
      </w:pPr>
      <w:r>
        <w:t xml:space="preserve">Being alert to the potential impact of any negative, prejudicial language or behaviour on particular pupils and groups of pupils. </w:t>
      </w:r>
    </w:p>
    <w:p w:rsidR="00C47A6D" w:rsidRDefault="002F7B76">
      <w:pPr>
        <w:spacing w:after="0" w:line="259" w:lineRule="auto"/>
        <w:ind w:left="180" w:firstLine="0"/>
      </w:pPr>
      <w:r>
        <w:t xml:space="preserve"> </w:t>
      </w:r>
    </w:p>
    <w:p w:rsidR="00C47A6D" w:rsidRDefault="002F7B76">
      <w:pPr>
        <w:spacing w:after="279"/>
        <w:ind w:left="175"/>
      </w:pPr>
      <w:r>
        <w:rPr>
          <w:rFonts w:ascii="Gill Sans MT" w:eastAsia="Gill Sans MT" w:hAnsi="Gill Sans MT" w:cs="Gill Sans MT"/>
        </w:rPr>
        <w:t xml:space="preserve">We follow Jesus’ radical action of universal and unconditional love to promote good relations by: </w:t>
      </w:r>
    </w:p>
    <w:p w:rsidR="00C47A6D" w:rsidRDefault="002F7B76">
      <w:pPr>
        <w:numPr>
          <w:ilvl w:val="0"/>
          <w:numId w:val="4"/>
        </w:numPr>
        <w:ind w:hanging="360"/>
      </w:pPr>
      <w:r>
        <w:t xml:space="preserve">Encouraging listening to one another’s views </w:t>
      </w:r>
    </w:p>
    <w:p w:rsidR="00C47A6D" w:rsidRDefault="002F7B76">
      <w:pPr>
        <w:numPr>
          <w:ilvl w:val="0"/>
          <w:numId w:val="4"/>
        </w:numPr>
        <w:ind w:hanging="360"/>
      </w:pPr>
      <w:r>
        <w:t>Ensuring that our policies, procedures and activities promote equality</w:t>
      </w:r>
      <w:r>
        <w:rPr>
          <w:b/>
        </w:rPr>
        <w:t xml:space="preserve"> </w:t>
      </w:r>
    </w:p>
    <w:p w:rsidR="00C47A6D" w:rsidRDefault="002F7B76">
      <w:pPr>
        <w:numPr>
          <w:ilvl w:val="0"/>
          <w:numId w:val="4"/>
        </w:numPr>
        <w:ind w:hanging="360"/>
      </w:pPr>
      <w:r>
        <w:t xml:space="preserve">Encouraging positive attitudes towards those with protected characteristics </w:t>
      </w:r>
    </w:p>
    <w:p w:rsidR="00C47A6D" w:rsidRDefault="002F7B76">
      <w:pPr>
        <w:numPr>
          <w:ilvl w:val="0"/>
          <w:numId w:val="4"/>
        </w:numPr>
        <w:spacing w:after="38"/>
        <w:ind w:hanging="360"/>
      </w:pPr>
      <w:r>
        <w:t xml:space="preserve">Encouraging respectful debate on matters where there may be differences in religious belief and practice </w:t>
      </w:r>
    </w:p>
    <w:p w:rsidR="00C47A6D" w:rsidRDefault="002F7B76">
      <w:pPr>
        <w:numPr>
          <w:ilvl w:val="0"/>
          <w:numId w:val="4"/>
        </w:numPr>
        <w:spacing w:after="39"/>
        <w:ind w:hanging="360"/>
      </w:pPr>
      <w:r>
        <w:t xml:space="preserve">Encouraging good relations and dialogue between groups and communities different from each other in terms of ethnicity, culture, religious affiliation, national origin or national status </w:t>
      </w:r>
    </w:p>
    <w:p w:rsidR="00C47A6D" w:rsidRDefault="002F7B76">
      <w:pPr>
        <w:numPr>
          <w:ilvl w:val="0"/>
          <w:numId w:val="4"/>
        </w:numPr>
        <w:ind w:hanging="360"/>
      </w:pPr>
      <w:r>
        <w:t xml:space="preserve">Encouraging mutual respect and good relations between genders </w:t>
      </w:r>
    </w:p>
    <w:p w:rsidR="00C47A6D" w:rsidRDefault="002F7B76">
      <w:pPr>
        <w:numPr>
          <w:ilvl w:val="0"/>
          <w:numId w:val="4"/>
        </w:numPr>
        <w:ind w:hanging="360"/>
      </w:pPr>
      <w:r>
        <w:t xml:space="preserve">Strongly challenging any discrimination, harassment or victimisation because of the protected characteristics. </w:t>
      </w:r>
    </w:p>
    <w:p w:rsidR="00C47A6D" w:rsidRDefault="002F7B76">
      <w:pPr>
        <w:spacing w:after="19" w:line="259" w:lineRule="auto"/>
        <w:ind w:left="180" w:firstLine="0"/>
      </w:pPr>
      <w:r>
        <w:rPr>
          <w:b/>
        </w:rPr>
        <w:t xml:space="preserve"> </w:t>
      </w:r>
    </w:p>
    <w:p w:rsidR="00C47A6D" w:rsidRDefault="002F7B76">
      <w:pPr>
        <w:spacing w:after="100" w:line="259" w:lineRule="auto"/>
        <w:ind w:left="175"/>
      </w:pPr>
      <w:r>
        <w:rPr>
          <w:b/>
        </w:rPr>
        <w:t xml:space="preserve">Other ways we address equality issues </w:t>
      </w:r>
    </w:p>
    <w:p w:rsidR="00C47A6D" w:rsidRDefault="002F7B76">
      <w:pPr>
        <w:numPr>
          <w:ilvl w:val="0"/>
          <w:numId w:val="4"/>
        </w:numPr>
        <w:spacing w:after="47" w:line="259" w:lineRule="auto"/>
        <w:ind w:hanging="360"/>
      </w:pPr>
      <w:r>
        <w:rPr>
          <w:i/>
        </w:rPr>
        <w:t xml:space="preserve">Maintaining staff training records. </w:t>
      </w:r>
    </w:p>
    <w:p w:rsidR="00C47A6D" w:rsidRDefault="002F7B76">
      <w:pPr>
        <w:numPr>
          <w:ilvl w:val="0"/>
          <w:numId w:val="4"/>
        </w:numPr>
        <w:spacing w:after="47" w:line="259" w:lineRule="auto"/>
        <w:ind w:hanging="360"/>
      </w:pPr>
      <w:r>
        <w:rPr>
          <w:i/>
        </w:rPr>
        <w:lastRenderedPageBreak/>
        <w:t xml:space="preserve">Encouraging CPD (Continuous Professional Development) for all staff  </w:t>
      </w:r>
    </w:p>
    <w:p w:rsidR="00C47A6D" w:rsidRDefault="002F7B76">
      <w:pPr>
        <w:numPr>
          <w:ilvl w:val="0"/>
          <w:numId w:val="4"/>
        </w:numPr>
        <w:spacing w:after="47" w:line="259" w:lineRule="auto"/>
        <w:ind w:hanging="360"/>
      </w:pPr>
      <w:proofErr w:type="gramStart"/>
      <w:r>
        <w:rPr>
          <w:i/>
        </w:rPr>
        <w:t>reviewed</w:t>
      </w:r>
      <w:proofErr w:type="gramEnd"/>
      <w:r>
        <w:rPr>
          <w:i/>
        </w:rPr>
        <w:t xml:space="preserve"> through annual appraisal meetings. </w:t>
      </w:r>
    </w:p>
    <w:p w:rsidR="00C47A6D" w:rsidRDefault="002F7B76">
      <w:pPr>
        <w:numPr>
          <w:ilvl w:val="0"/>
          <w:numId w:val="4"/>
        </w:numPr>
        <w:spacing w:after="0" w:line="259" w:lineRule="auto"/>
        <w:ind w:hanging="360"/>
      </w:pPr>
      <w:r>
        <w:rPr>
          <w:i/>
        </w:rPr>
        <w:t xml:space="preserve">Regularly reviewing all policies in relation to equalities  </w:t>
      </w:r>
    </w:p>
    <w:p w:rsidR="00C47A6D" w:rsidRDefault="002F7B76">
      <w:pPr>
        <w:spacing w:after="56" w:line="259" w:lineRule="auto"/>
        <w:ind w:left="180" w:firstLine="0"/>
      </w:pPr>
      <w:r>
        <w:rPr>
          <w:b/>
          <w:sz w:val="24"/>
        </w:rPr>
        <w:t xml:space="preserve"> </w:t>
      </w:r>
    </w:p>
    <w:p w:rsidR="00C47A6D" w:rsidRDefault="002F7B76">
      <w:pPr>
        <w:pStyle w:val="Heading1"/>
        <w:ind w:left="175"/>
      </w:pPr>
      <w:r>
        <w:t>6.</w:t>
      </w:r>
      <w:r>
        <w:rPr>
          <w:rFonts w:ascii="Arial" w:eastAsia="Arial" w:hAnsi="Arial" w:cs="Arial"/>
        </w:rPr>
        <w:t xml:space="preserve"> </w:t>
      </w:r>
      <w:r>
        <w:t xml:space="preserve">Disseminating the policy  </w:t>
      </w:r>
    </w:p>
    <w:p w:rsidR="00C47A6D" w:rsidRDefault="002F7B76">
      <w:pPr>
        <w:spacing w:after="16" w:line="259" w:lineRule="auto"/>
        <w:ind w:left="180" w:firstLine="0"/>
      </w:pPr>
      <w:r>
        <w:t xml:space="preserve"> </w:t>
      </w:r>
    </w:p>
    <w:p w:rsidR="00C47A6D" w:rsidRDefault="002F7B76">
      <w:pPr>
        <w:spacing w:after="44"/>
      </w:pPr>
      <w:r>
        <w:t xml:space="preserve">We ensure that this policy together with our vision and Christian values are known to all staff and governors, parents and carers and, as appropriate, to all pupils. This policy is available on our school website.  </w:t>
      </w:r>
    </w:p>
    <w:p w:rsidR="00C47A6D" w:rsidRDefault="002F7B76">
      <w:pPr>
        <w:spacing w:after="56" w:line="259" w:lineRule="auto"/>
        <w:ind w:left="180" w:firstLine="0"/>
      </w:pPr>
      <w:r>
        <w:rPr>
          <w:b/>
          <w:color w:val="00257A"/>
          <w:sz w:val="24"/>
        </w:rPr>
        <w:t xml:space="preserve"> </w:t>
      </w:r>
    </w:p>
    <w:p w:rsidR="00C47A6D" w:rsidRDefault="002F7B76">
      <w:pPr>
        <w:pStyle w:val="Heading1"/>
        <w:ind w:left="175"/>
      </w:pPr>
      <w:r>
        <w:t>7.</w:t>
      </w:r>
      <w:r>
        <w:rPr>
          <w:rFonts w:ascii="Arial" w:eastAsia="Arial" w:hAnsi="Arial" w:cs="Arial"/>
        </w:rPr>
        <w:t xml:space="preserve"> </w:t>
      </w:r>
      <w:r>
        <w:t xml:space="preserve">Roles and responsibilities  </w:t>
      </w:r>
    </w:p>
    <w:p w:rsidR="00C47A6D" w:rsidRDefault="002F7B76">
      <w:r>
        <w:t xml:space="preserve">The governing body is responsible for ensuring that the school complies with legislation, and that this policy and its related procedures and action plans are implemented. </w:t>
      </w:r>
    </w:p>
    <w:p w:rsidR="00C47A6D" w:rsidRDefault="002F7B76">
      <w:pPr>
        <w:spacing w:after="0" w:line="259" w:lineRule="auto"/>
        <w:ind w:left="180" w:firstLine="0"/>
      </w:pPr>
      <w:r>
        <w:t xml:space="preserve"> </w:t>
      </w:r>
    </w:p>
    <w:p w:rsidR="00C47A6D" w:rsidRDefault="002F7B76">
      <w:r>
        <w:t xml:space="preserve">The </w:t>
      </w:r>
      <w:proofErr w:type="spellStart"/>
      <w:r>
        <w:t>headteacher</w:t>
      </w:r>
      <w:proofErr w:type="spellEnd"/>
      <w:r>
        <w:t xml:space="preserve"> is responsible for implementing the policy; for ensuring that all staff are aware of their responsibilities and are given appropriate training and support; and for taking appropriate action in any cases of unlawful discrimination. </w:t>
      </w:r>
    </w:p>
    <w:p w:rsidR="00C47A6D" w:rsidRDefault="002F7B76">
      <w:r>
        <w:t xml:space="preserve">The Head Teacher has day-to-day responsibility for co-ordinating implementation of the policy. </w:t>
      </w:r>
    </w:p>
    <w:p w:rsidR="00C47A6D" w:rsidRDefault="002F7B76">
      <w:pPr>
        <w:spacing w:after="0" w:line="259" w:lineRule="auto"/>
        <w:ind w:left="180" w:firstLine="0"/>
      </w:pPr>
      <w:r>
        <w:t xml:space="preserve"> </w:t>
      </w:r>
    </w:p>
    <w:p w:rsidR="00C47A6D" w:rsidRDefault="002F7B76">
      <w:r>
        <w:t xml:space="preserve">All staff are expected to: </w:t>
      </w:r>
    </w:p>
    <w:p w:rsidR="00C47A6D" w:rsidRDefault="002F7B76">
      <w:pPr>
        <w:numPr>
          <w:ilvl w:val="0"/>
          <w:numId w:val="5"/>
        </w:numPr>
        <w:ind w:hanging="360"/>
      </w:pPr>
      <w:r>
        <w:t xml:space="preserve">promote an inclusive and collaborative ethos in their classroom </w:t>
      </w:r>
    </w:p>
    <w:p w:rsidR="00C47A6D" w:rsidRDefault="002F7B76">
      <w:pPr>
        <w:numPr>
          <w:ilvl w:val="0"/>
          <w:numId w:val="5"/>
        </w:numPr>
        <w:ind w:hanging="360"/>
      </w:pPr>
      <w:r>
        <w:t xml:space="preserve">deal with any prejudice-related incidents that may occur </w:t>
      </w:r>
    </w:p>
    <w:p w:rsidR="00C47A6D" w:rsidRDefault="002F7B76">
      <w:pPr>
        <w:numPr>
          <w:ilvl w:val="0"/>
          <w:numId w:val="5"/>
        </w:numPr>
        <w:ind w:hanging="360"/>
      </w:pPr>
      <w:r>
        <w:t xml:space="preserve">plan and deliver curricula and lessons that reflect the principles in above </w:t>
      </w:r>
    </w:p>
    <w:p w:rsidR="00C47A6D" w:rsidRDefault="002F7B76">
      <w:pPr>
        <w:numPr>
          <w:ilvl w:val="0"/>
          <w:numId w:val="5"/>
        </w:numPr>
        <w:ind w:hanging="360"/>
      </w:pPr>
      <w:proofErr w:type="gramStart"/>
      <w:r>
        <w:t>keep</w:t>
      </w:r>
      <w:proofErr w:type="gramEnd"/>
      <w:r>
        <w:t xml:space="preserve"> up-to-date with equalities legislation relevant to their work. </w:t>
      </w:r>
    </w:p>
    <w:p w:rsidR="00C47A6D" w:rsidRDefault="002F7B76">
      <w:pPr>
        <w:spacing w:after="0" w:line="259" w:lineRule="auto"/>
        <w:ind w:left="180" w:firstLine="0"/>
      </w:pPr>
      <w:r>
        <w:rPr>
          <w:sz w:val="20"/>
        </w:rPr>
        <w:t xml:space="preserve"> </w:t>
      </w:r>
    </w:p>
    <w:p w:rsidR="00C47A6D" w:rsidRDefault="002F7B76">
      <w:pPr>
        <w:spacing w:after="45"/>
      </w:pPr>
      <w:r>
        <w:t xml:space="preserve">Pupils are expected to positively engage with each other and to live out the Christian ethos of the school. Parents, carers and visitors will be informed of the school’s policies and procedures with regard to equalities and are expected to be active partners in supporting the school.  </w:t>
      </w:r>
    </w:p>
    <w:p w:rsidR="00C47A6D" w:rsidRDefault="002F7B76">
      <w:pPr>
        <w:spacing w:after="56" w:line="259" w:lineRule="auto"/>
        <w:ind w:left="180" w:firstLine="0"/>
      </w:pPr>
      <w:r>
        <w:rPr>
          <w:b/>
          <w:color w:val="00257A"/>
          <w:sz w:val="24"/>
        </w:rPr>
        <w:t xml:space="preserve"> </w:t>
      </w:r>
    </w:p>
    <w:p w:rsidR="00C47A6D" w:rsidRDefault="002F7B76">
      <w:pPr>
        <w:pStyle w:val="Heading1"/>
        <w:ind w:left="175"/>
      </w:pPr>
      <w:r>
        <w:t>8.</w:t>
      </w:r>
      <w:r>
        <w:rPr>
          <w:rFonts w:ascii="Arial" w:eastAsia="Arial" w:hAnsi="Arial" w:cs="Arial"/>
        </w:rPr>
        <w:t xml:space="preserve"> </w:t>
      </w:r>
      <w:r>
        <w:t>Staff development and training</w:t>
      </w:r>
      <w:r>
        <w:rPr>
          <w:sz w:val="22"/>
        </w:rPr>
        <w:t xml:space="preserve"> </w:t>
      </w:r>
    </w:p>
    <w:p w:rsidR="00C47A6D" w:rsidRDefault="002F7B76">
      <w:pPr>
        <w:spacing w:after="19" w:line="259" w:lineRule="auto"/>
        <w:ind w:left="180" w:firstLine="0"/>
      </w:pPr>
      <w:r>
        <w:t xml:space="preserve"> </w:t>
      </w:r>
    </w:p>
    <w:p w:rsidR="00C47A6D" w:rsidRDefault="002F7B76">
      <w:r>
        <w:t xml:space="preserve">We ensure that all staff, including support staff, receive appropriate training and opportunities for professional development, both as individuals and as groups or teams.  </w:t>
      </w:r>
    </w:p>
    <w:p w:rsidR="00C47A6D" w:rsidRDefault="002F7B76">
      <w:pPr>
        <w:spacing w:after="74" w:line="259" w:lineRule="auto"/>
        <w:ind w:left="180" w:firstLine="0"/>
      </w:pPr>
      <w:r>
        <w:rPr>
          <w:i/>
          <w:color w:val="A6A6A6"/>
        </w:rPr>
        <w:t xml:space="preserve"> </w:t>
      </w:r>
    </w:p>
    <w:p w:rsidR="00C47A6D" w:rsidRDefault="002F7B76">
      <w:pPr>
        <w:pStyle w:val="Heading1"/>
        <w:ind w:left="175"/>
      </w:pPr>
      <w:r>
        <w:t>9.</w:t>
      </w:r>
      <w:r>
        <w:rPr>
          <w:rFonts w:ascii="Arial" w:eastAsia="Arial" w:hAnsi="Arial" w:cs="Arial"/>
        </w:rPr>
        <w:t xml:space="preserve"> </w:t>
      </w:r>
      <w:r>
        <w:t xml:space="preserve">Breaches of the policy </w:t>
      </w:r>
    </w:p>
    <w:p w:rsidR="00C47A6D" w:rsidRDefault="002F7B76">
      <w:pPr>
        <w:spacing w:after="19" w:line="259" w:lineRule="auto"/>
        <w:ind w:left="180" w:firstLine="0"/>
      </w:pPr>
      <w:r>
        <w:t xml:space="preserve"> </w:t>
      </w:r>
    </w:p>
    <w:p w:rsidR="00C47A6D" w:rsidRDefault="002F7B76">
      <w:pPr>
        <w:spacing w:after="44"/>
      </w:pPr>
      <w:r>
        <w:t xml:space="preserve">Breaches of this policy will be dealt with in the same way that breaches of other school policies are dealt with, as determined by the </w:t>
      </w:r>
      <w:proofErr w:type="spellStart"/>
      <w:r>
        <w:t>headteacher</w:t>
      </w:r>
      <w:proofErr w:type="spellEnd"/>
      <w:r>
        <w:t xml:space="preserve"> and governing body. </w:t>
      </w:r>
    </w:p>
    <w:p w:rsidR="00C47A6D" w:rsidRDefault="002F7B76">
      <w:pPr>
        <w:spacing w:after="56" w:line="259" w:lineRule="auto"/>
        <w:ind w:left="180" w:firstLine="0"/>
      </w:pPr>
      <w:r>
        <w:rPr>
          <w:sz w:val="24"/>
        </w:rPr>
        <w:t xml:space="preserve"> </w:t>
      </w:r>
    </w:p>
    <w:p w:rsidR="00C47A6D" w:rsidRDefault="002F7B76">
      <w:pPr>
        <w:pStyle w:val="Heading1"/>
        <w:ind w:left="175"/>
      </w:pPr>
      <w:r>
        <w:t>10.</w:t>
      </w:r>
      <w:r>
        <w:rPr>
          <w:rFonts w:ascii="Arial" w:eastAsia="Arial" w:hAnsi="Arial" w:cs="Arial"/>
        </w:rPr>
        <w:t xml:space="preserve"> </w:t>
      </w:r>
      <w:r>
        <w:t xml:space="preserve">Monitoring and evaluation </w:t>
      </w:r>
    </w:p>
    <w:p w:rsidR="00C47A6D" w:rsidRDefault="002F7B76">
      <w:pPr>
        <w:spacing w:after="3" w:line="259" w:lineRule="auto"/>
        <w:ind w:left="608" w:firstLine="0"/>
      </w:pPr>
      <w:r>
        <w:rPr>
          <w:b/>
          <w:color w:val="00257A"/>
          <w:sz w:val="24"/>
        </w:rPr>
        <w:t xml:space="preserve"> </w:t>
      </w:r>
    </w:p>
    <w:p w:rsidR="00C47A6D" w:rsidRDefault="002F7B76">
      <w:r>
        <w:lastRenderedPageBreak/>
        <w:t xml:space="preserve">We collect, study and use quantitative and qualitative data relating to the implementation of this policy, and make adjustments as appropriate.  </w:t>
      </w:r>
    </w:p>
    <w:p w:rsidR="00C47A6D" w:rsidRDefault="002F7B76">
      <w:r>
        <w:t xml:space="preserve">In particular we collect, analyse and use data in relation to the admissions, pupil achievement, behaviour and attendance of pupils in the following subgroups: </w:t>
      </w:r>
    </w:p>
    <w:p w:rsidR="00C47A6D" w:rsidRDefault="002F7B76">
      <w:pPr>
        <w:spacing w:after="57" w:line="259" w:lineRule="auto"/>
        <w:ind w:left="180" w:firstLine="0"/>
      </w:pPr>
      <w:r>
        <w:t xml:space="preserve"> </w:t>
      </w:r>
    </w:p>
    <w:p w:rsidR="00C47A6D" w:rsidRDefault="002F7B76">
      <w:pPr>
        <w:numPr>
          <w:ilvl w:val="0"/>
          <w:numId w:val="6"/>
        </w:numPr>
        <w:ind w:hanging="360"/>
      </w:pPr>
      <w:r>
        <w:t xml:space="preserve">Gender </w:t>
      </w:r>
    </w:p>
    <w:p w:rsidR="00C47A6D" w:rsidRDefault="002F7B76">
      <w:pPr>
        <w:numPr>
          <w:ilvl w:val="0"/>
          <w:numId w:val="6"/>
        </w:numPr>
        <w:ind w:hanging="360"/>
      </w:pPr>
      <w:r>
        <w:t xml:space="preserve">SEND </w:t>
      </w:r>
    </w:p>
    <w:p w:rsidR="00C47A6D" w:rsidRDefault="002F7B76">
      <w:pPr>
        <w:numPr>
          <w:ilvl w:val="0"/>
          <w:numId w:val="6"/>
        </w:numPr>
        <w:ind w:hanging="360"/>
      </w:pPr>
      <w:r>
        <w:t xml:space="preserve">Ethnicity </w:t>
      </w:r>
    </w:p>
    <w:p w:rsidR="00C47A6D" w:rsidRDefault="002F7B76">
      <w:pPr>
        <w:numPr>
          <w:ilvl w:val="0"/>
          <w:numId w:val="6"/>
        </w:numPr>
        <w:ind w:hanging="360"/>
      </w:pPr>
      <w:r>
        <w:t xml:space="preserve">National origin </w:t>
      </w:r>
    </w:p>
    <w:p w:rsidR="00C47A6D" w:rsidRDefault="002F7B76">
      <w:pPr>
        <w:numPr>
          <w:ilvl w:val="0"/>
          <w:numId w:val="6"/>
        </w:numPr>
        <w:ind w:hanging="360"/>
      </w:pPr>
      <w:r>
        <w:t xml:space="preserve">Disadvantaged </w:t>
      </w:r>
    </w:p>
    <w:p w:rsidR="00C47A6D" w:rsidRDefault="002F7B76">
      <w:pPr>
        <w:spacing w:after="0" w:line="259" w:lineRule="auto"/>
        <w:ind w:left="900" w:firstLine="0"/>
      </w:pPr>
      <w:r>
        <w:t xml:space="preserve"> </w:t>
      </w:r>
    </w:p>
    <w:p w:rsidR="00C47A6D" w:rsidRDefault="002F7B76" w:rsidP="00676FC3">
      <w:pPr>
        <w:spacing w:after="273" w:line="259" w:lineRule="auto"/>
        <w:ind w:left="175"/>
      </w:pPr>
      <w:r>
        <w:rPr>
          <w:b/>
        </w:rPr>
        <w:t xml:space="preserve">Date of Last review: </w:t>
      </w:r>
      <w:bookmarkStart w:id="0" w:name="_GoBack"/>
      <w:bookmarkEnd w:id="0"/>
      <w:r w:rsidR="00676FC3">
        <w:t>March 2025</w:t>
      </w:r>
    </w:p>
    <w:p w:rsidR="00C47A6D" w:rsidRDefault="002F7B76">
      <w:pPr>
        <w:tabs>
          <w:tab w:val="center" w:pos="1349"/>
          <w:tab w:val="center" w:pos="3545"/>
          <w:tab w:val="center" w:pos="4501"/>
          <w:tab w:val="center" w:pos="5221"/>
          <w:tab w:val="center" w:pos="6710"/>
        </w:tabs>
        <w:ind w:left="0" w:firstLine="0"/>
      </w:pPr>
      <w:r>
        <w:rPr>
          <w:b/>
          <w:color w:val="00257A"/>
          <w:sz w:val="32"/>
        </w:rPr>
        <w:t xml:space="preserve"> </w:t>
      </w:r>
    </w:p>
    <w:sectPr w:rsidR="00C47A6D">
      <w:headerReference w:type="even" r:id="rId8"/>
      <w:headerReference w:type="default" r:id="rId9"/>
      <w:footerReference w:type="even" r:id="rId10"/>
      <w:footerReference w:type="default" r:id="rId11"/>
      <w:headerReference w:type="first" r:id="rId12"/>
      <w:footerReference w:type="first" r:id="rId13"/>
      <w:pgSz w:w="11906" w:h="16841"/>
      <w:pgMar w:top="2566" w:right="849" w:bottom="1750" w:left="953" w:header="709"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ECD" w:rsidRDefault="002F7B76">
      <w:pPr>
        <w:spacing w:after="0" w:line="240" w:lineRule="auto"/>
      </w:pPr>
      <w:r>
        <w:separator/>
      </w:r>
    </w:p>
  </w:endnote>
  <w:endnote w:type="continuationSeparator" w:id="0">
    <w:p w:rsidR="00734ECD" w:rsidRDefault="002F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Default="002F7B76">
    <w:pPr>
      <w:spacing w:after="0" w:line="259" w:lineRule="auto"/>
      <w:ind w:left="180" w:firstLine="0"/>
    </w:pPr>
    <w:r>
      <w:rPr>
        <w:sz w:val="16"/>
      </w:rPr>
      <w:t xml:space="preserve">Page </w:t>
    </w:r>
    <w:r>
      <w:fldChar w:fldCharType="begin"/>
    </w:r>
    <w:r>
      <w:instrText xml:space="preserve"> PAGE   \* MERGEFORMAT </w:instrText>
    </w:r>
    <w:r>
      <w:fldChar w:fldCharType="separate"/>
    </w:r>
    <w:r>
      <w:rPr>
        <w:sz w:val="16"/>
      </w:rPr>
      <w:t>1</w:t>
    </w:r>
    <w:r>
      <w:rPr>
        <w:sz w:val="16"/>
      </w:rPr>
      <w:fldChar w:fldCharType="end"/>
    </w:r>
    <w:r>
      <w:rPr>
        <w:rFonts w:ascii="Gill Sans MT" w:eastAsia="Gill Sans MT" w:hAnsi="Gill Sans MT" w:cs="Gill Sans MT"/>
        <w:sz w:val="16"/>
      </w:rPr>
      <w:t xml:space="preserve"> </w:t>
    </w:r>
    <w:r>
      <w:rPr>
        <w:rFonts w:ascii="Gill Sans MT" w:eastAsia="Gill Sans MT" w:hAnsi="Gill Sans MT" w:cs="Gill Sans MT"/>
        <w:color w:val="003366"/>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Pr="00676FC3" w:rsidRDefault="00676FC3" w:rsidP="00676FC3">
    <w:pPr>
      <w:shd w:val="clear" w:color="auto" w:fill="FFFFFF"/>
      <w:jc w:val="center"/>
      <w:textAlignment w:val="top"/>
      <w:rPr>
        <w:rFonts w:ascii="Nunito" w:hAnsi="Nunito"/>
        <w:b/>
        <w:bCs/>
        <w:color w:val="0070C0"/>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sheep of his pasture.’ Psalm 100:3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Default="002F7B76">
    <w:pPr>
      <w:spacing w:after="0" w:line="259" w:lineRule="auto"/>
      <w:ind w:left="180" w:firstLine="0"/>
    </w:pPr>
    <w:r>
      <w:rPr>
        <w:sz w:val="16"/>
      </w:rPr>
      <w:t xml:space="preserve">Page </w:t>
    </w:r>
    <w:r>
      <w:fldChar w:fldCharType="begin"/>
    </w:r>
    <w:r>
      <w:instrText xml:space="preserve"> PAGE   \* MERGEFORMAT </w:instrText>
    </w:r>
    <w:r>
      <w:fldChar w:fldCharType="separate"/>
    </w:r>
    <w:r>
      <w:rPr>
        <w:sz w:val="16"/>
      </w:rPr>
      <w:t>1</w:t>
    </w:r>
    <w:r>
      <w:rPr>
        <w:sz w:val="16"/>
      </w:rPr>
      <w:fldChar w:fldCharType="end"/>
    </w:r>
    <w:r>
      <w:rPr>
        <w:rFonts w:ascii="Gill Sans MT" w:eastAsia="Gill Sans MT" w:hAnsi="Gill Sans MT" w:cs="Gill Sans MT"/>
        <w:sz w:val="16"/>
      </w:rPr>
      <w:t xml:space="preserve"> </w:t>
    </w:r>
    <w:r>
      <w:rPr>
        <w:rFonts w:ascii="Gill Sans MT" w:eastAsia="Gill Sans MT" w:hAnsi="Gill Sans MT" w:cs="Gill Sans MT"/>
        <w:color w:val="003366"/>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ECD" w:rsidRDefault="002F7B76">
      <w:pPr>
        <w:spacing w:after="0" w:line="240" w:lineRule="auto"/>
      </w:pPr>
      <w:r>
        <w:separator/>
      </w:r>
    </w:p>
  </w:footnote>
  <w:footnote w:type="continuationSeparator" w:id="0">
    <w:p w:rsidR="00734ECD" w:rsidRDefault="002F7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Default="002F7B76">
    <w:pPr>
      <w:spacing w:after="0" w:line="259" w:lineRule="auto"/>
      <w:ind w:left="227" w:firstLine="0"/>
      <w:jc w:val="center"/>
    </w:pPr>
    <w:r>
      <w:rPr>
        <w:noProof/>
      </w:rPr>
      <w:drawing>
        <wp:anchor distT="0" distB="0" distL="114300" distR="114300" simplePos="0" relativeHeight="251658240" behindDoc="0" locked="0" layoutInCell="1" allowOverlap="0">
          <wp:simplePos x="0" y="0"/>
          <wp:positionH relativeFrom="page">
            <wp:posOffset>2917825</wp:posOffset>
          </wp:positionH>
          <wp:positionV relativeFrom="page">
            <wp:posOffset>450215</wp:posOffset>
          </wp:positionV>
          <wp:extent cx="1904365" cy="675640"/>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904365" cy="675640"/>
                  </a:xfrm>
                  <a:prstGeom prst="rect">
                    <a:avLst/>
                  </a:prstGeom>
                </pic:spPr>
              </pic:pic>
            </a:graphicData>
          </a:graphic>
        </wp:anchor>
      </w:drawing>
    </w:r>
    <w:r>
      <w:rPr>
        <w:rFonts w:ascii="Gill Sans MT" w:eastAsia="Gill Sans MT" w:hAnsi="Gill Sans MT" w:cs="Gill Sans MT"/>
        <w:color w:val="C0B3D3"/>
        <w:sz w:val="17"/>
      </w:rPr>
      <w:t xml:space="preserve"> </w:t>
    </w:r>
  </w:p>
  <w:p w:rsidR="00C47A6D" w:rsidRDefault="002F7B76">
    <w:pPr>
      <w:spacing w:after="215" w:line="259" w:lineRule="auto"/>
      <w:ind w:left="180" w:firstLine="0"/>
    </w:pPr>
    <w:r>
      <w:rPr>
        <w:rFonts w:ascii="Gill Sans MT" w:eastAsia="Gill Sans MT" w:hAnsi="Gill Sans MT" w:cs="Gill Sans MT"/>
      </w:rPr>
      <w:t xml:space="preserve"> </w:t>
    </w:r>
  </w:p>
  <w:p w:rsidR="00C47A6D" w:rsidRDefault="002F7B76">
    <w:pPr>
      <w:spacing w:after="0" w:line="259" w:lineRule="auto"/>
      <w:ind w:left="180" w:firstLine="0"/>
    </w:pPr>
    <w:r>
      <w:rPr>
        <w:rFonts w:ascii="Gill Sans MT" w:eastAsia="Gill Sans MT" w:hAnsi="Gill Sans MT" w:cs="Gill Sans MT"/>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Default="002F7B76">
    <w:pPr>
      <w:spacing w:after="0" w:line="259" w:lineRule="auto"/>
      <w:ind w:left="227" w:firstLine="0"/>
      <w:jc w:val="center"/>
    </w:pPr>
    <w:r>
      <w:rPr>
        <w:noProof/>
      </w:rPr>
      <w:drawing>
        <wp:anchor distT="0" distB="0" distL="114300" distR="114300" simplePos="0" relativeHeight="251659264" behindDoc="0" locked="0" layoutInCell="1" allowOverlap="0">
          <wp:simplePos x="0" y="0"/>
          <wp:positionH relativeFrom="page">
            <wp:posOffset>2917825</wp:posOffset>
          </wp:positionH>
          <wp:positionV relativeFrom="page">
            <wp:posOffset>450215</wp:posOffset>
          </wp:positionV>
          <wp:extent cx="1904365" cy="67564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904365" cy="675640"/>
                  </a:xfrm>
                  <a:prstGeom prst="rect">
                    <a:avLst/>
                  </a:prstGeom>
                </pic:spPr>
              </pic:pic>
            </a:graphicData>
          </a:graphic>
        </wp:anchor>
      </w:drawing>
    </w:r>
    <w:r>
      <w:rPr>
        <w:rFonts w:ascii="Gill Sans MT" w:eastAsia="Gill Sans MT" w:hAnsi="Gill Sans MT" w:cs="Gill Sans MT"/>
        <w:color w:val="C0B3D3"/>
        <w:sz w:val="17"/>
      </w:rPr>
      <w:t xml:space="preserve"> </w:t>
    </w:r>
  </w:p>
  <w:p w:rsidR="00C47A6D" w:rsidRDefault="002F7B76">
    <w:pPr>
      <w:spacing w:after="215" w:line="259" w:lineRule="auto"/>
      <w:ind w:left="180" w:firstLine="0"/>
    </w:pPr>
    <w:r>
      <w:rPr>
        <w:rFonts w:ascii="Gill Sans MT" w:eastAsia="Gill Sans MT" w:hAnsi="Gill Sans MT" w:cs="Gill Sans MT"/>
      </w:rPr>
      <w:t xml:space="preserve"> </w:t>
    </w:r>
  </w:p>
  <w:p w:rsidR="00C47A6D" w:rsidRDefault="002F7B76">
    <w:pPr>
      <w:spacing w:after="0" w:line="259" w:lineRule="auto"/>
      <w:ind w:left="180" w:firstLine="0"/>
    </w:pPr>
    <w:r>
      <w:rPr>
        <w:rFonts w:ascii="Gill Sans MT" w:eastAsia="Gill Sans MT" w:hAnsi="Gill Sans MT" w:cs="Gill Sans M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6D" w:rsidRDefault="002F7B76">
    <w:pPr>
      <w:spacing w:after="0" w:line="259" w:lineRule="auto"/>
      <w:ind w:left="227" w:firstLine="0"/>
      <w:jc w:val="center"/>
    </w:pPr>
    <w:r>
      <w:rPr>
        <w:noProof/>
      </w:rPr>
      <w:drawing>
        <wp:anchor distT="0" distB="0" distL="114300" distR="114300" simplePos="0" relativeHeight="251660288" behindDoc="0" locked="0" layoutInCell="1" allowOverlap="0">
          <wp:simplePos x="0" y="0"/>
          <wp:positionH relativeFrom="page">
            <wp:posOffset>2917825</wp:posOffset>
          </wp:positionH>
          <wp:positionV relativeFrom="page">
            <wp:posOffset>450215</wp:posOffset>
          </wp:positionV>
          <wp:extent cx="1904365" cy="67564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904365" cy="675640"/>
                  </a:xfrm>
                  <a:prstGeom prst="rect">
                    <a:avLst/>
                  </a:prstGeom>
                </pic:spPr>
              </pic:pic>
            </a:graphicData>
          </a:graphic>
        </wp:anchor>
      </w:drawing>
    </w:r>
    <w:r>
      <w:rPr>
        <w:rFonts w:ascii="Gill Sans MT" w:eastAsia="Gill Sans MT" w:hAnsi="Gill Sans MT" w:cs="Gill Sans MT"/>
        <w:color w:val="C0B3D3"/>
        <w:sz w:val="17"/>
      </w:rPr>
      <w:t xml:space="preserve"> </w:t>
    </w:r>
  </w:p>
  <w:p w:rsidR="00C47A6D" w:rsidRDefault="002F7B76">
    <w:pPr>
      <w:spacing w:after="215" w:line="259" w:lineRule="auto"/>
      <w:ind w:left="180" w:firstLine="0"/>
    </w:pPr>
    <w:r>
      <w:rPr>
        <w:rFonts w:ascii="Gill Sans MT" w:eastAsia="Gill Sans MT" w:hAnsi="Gill Sans MT" w:cs="Gill Sans MT"/>
      </w:rPr>
      <w:t xml:space="preserve"> </w:t>
    </w:r>
  </w:p>
  <w:p w:rsidR="00C47A6D" w:rsidRDefault="002F7B76">
    <w:pPr>
      <w:spacing w:after="0" w:line="259" w:lineRule="auto"/>
      <w:ind w:left="180" w:firstLine="0"/>
    </w:pPr>
    <w:r>
      <w:rPr>
        <w:rFonts w:ascii="Gill Sans MT" w:eastAsia="Gill Sans MT" w:hAnsi="Gill Sans MT" w:cs="Gill Sans MT"/>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594"/>
    <w:multiLevelType w:val="hybridMultilevel"/>
    <w:tmpl w:val="33E67D1A"/>
    <w:lvl w:ilvl="0" w:tplc="C0CE2988">
      <w:start w:val="1"/>
      <w:numFmt w:val="bullet"/>
      <w:lvlText w:val="•"/>
      <w:lvlJc w:val="left"/>
      <w:pPr>
        <w:ind w:left="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BC14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C09D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1445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1613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DE4A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B8EF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D4C3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CE06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A54517"/>
    <w:multiLevelType w:val="hybridMultilevel"/>
    <w:tmpl w:val="7C10E0D6"/>
    <w:lvl w:ilvl="0" w:tplc="1EB2E2A4">
      <w:start w:val="1"/>
      <w:numFmt w:val="bullet"/>
      <w:lvlText w:val=""/>
      <w:lvlJc w:val="left"/>
      <w:pPr>
        <w:ind w:left="464"/>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1" w:tplc="37449A44">
      <w:start w:val="1"/>
      <w:numFmt w:val="bullet"/>
      <w:lvlText w:val="o"/>
      <w:lvlJc w:val="left"/>
      <w:pPr>
        <w:ind w:left="126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2" w:tplc="A8ECEBCC">
      <w:start w:val="1"/>
      <w:numFmt w:val="bullet"/>
      <w:lvlText w:val="▪"/>
      <w:lvlJc w:val="left"/>
      <w:pPr>
        <w:ind w:left="198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3" w:tplc="8F509614">
      <w:start w:val="1"/>
      <w:numFmt w:val="bullet"/>
      <w:lvlText w:val="•"/>
      <w:lvlJc w:val="left"/>
      <w:pPr>
        <w:ind w:left="270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4" w:tplc="2CC85102">
      <w:start w:val="1"/>
      <w:numFmt w:val="bullet"/>
      <w:lvlText w:val="o"/>
      <w:lvlJc w:val="left"/>
      <w:pPr>
        <w:ind w:left="342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5" w:tplc="4AACF924">
      <w:start w:val="1"/>
      <w:numFmt w:val="bullet"/>
      <w:lvlText w:val="▪"/>
      <w:lvlJc w:val="left"/>
      <w:pPr>
        <w:ind w:left="414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6" w:tplc="5E30E996">
      <w:start w:val="1"/>
      <w:numFmt w:val="bullet"/>
      <w:lvlText w:val="•"/>
      <w:lvlJc w:val="left"/>
      <w:pPr>
        <w:ind w:left="486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7" w:tplc="AA52B742">
      <w:start w:val="1"/>
      <w:numFmt w:val="bullet"/>
      <w:lvlText w:val="o"/>
      <w:lvlJc w:val="left"/>
      <w:pPr>
        <w:ind w:left="558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lvl w:ilvl="8" w:tplc="15E2BBEC">
      <w:start w:val="1"/>
      <w:numFmt w:val="bullet"/>
      <w:lvlText w:val="▪"/>
      <w:lvlJc w:val="left"/>
      <w:pPr>
        <w:ind w:left="6300"/>
      </w:pPr>
      <w:rPr>
        <w:rFonts w:ascii="Wingdings" w:eastAsia="Wingdings" w:hAnsi="Wingdings" w:cs="Wingdings"/>
        <w:b w:val="0"/>
        <w:i w:val="0"/>
        <w:strike w:val="0"/>
        <w:dstrike w:val="0"/>
        <w:color w:val="9966CC"/>
        <w:sz w:val="24"/>
        <w:szCs w:val="24"/>
        <w:u w:val="none" w:color="000000"/>
        <w:bdr w:val="none" w:sz="0" w:space="0" w:color="auto"/>
        <w:shd w:val="clear" w:color="auto" w:fill="auto"/>
        <w:vertAlign w:val="baseline"/>
      </w:rPr>
    </w:lvl>
  </w:abstractNum>
  <w:abstractNum w:abstractNumId="2" w15:restartNumberingAfterBreak="0">
    <w:nsid w:val="3A690BD4"/>
    <w:multiLevelType w:val="hybridMultilevel"/>
    <w:tmpl w:val="E6CA87F6"/>
    <w:lvl w:ilvl="0" w:tplc="8CC873B6">
      <w:start w:val="1"/>
      <w:numFmt w:val="bullet"/>
      <w:lvlText w:val="-"/>
      <w:lvlJc w:val="left"/>
      <w:pPr>
        <w:ind w:left="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8C45498">
      <w:start w:val="1"/>
      <w:numFmt w:val="bullet"/>
      <w:lvlText w:val="o"/>
      <w:lvlJc w:val="left"/>
      <w:pPr>
        <w:ind w:left="1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92710E">
      <w:start w:val="1"/>
      <w:numFmt w:val="bullet"/>
      <w:lvlText w:val="▪"/>
      <w:lvlJc w:val="left"/>
      <w:pPr>
        <w:ind w:left="2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2ED246">
      <w:start w:val="1"/>
      <w:numFmt w:val="bullet"/>
      <w:lvlText w:val="•"/>
      <w:lvlJc w:val="left"/>
      <w:pPr>
        <w:ind w:left="3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BEAFB2">
      <w:start w:val="1"/>
      <w:numFmt w:val="bullet"/>
      <w:lvlText w:val="o"/>
      <w:lvlJc w:val="left"/>
      <w:pPr>
        <w:ind w:left="3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AF83BBC">
      <w:start w:val="1"/>
      <w:numFmt w:val="bullet"/>
      <w:lvlText w:val="▪"/>
      <w:lvlJc w:val="left"/>
      <w:pPr>
        <w:ind w:left="4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A230A0">
      <w:start w:val="1"/>
      <w:numFmt w:val="bullet"/>
      <w:lvlText w:val="•"/>
      <w:lvlJc w:val="left"/>
      <w:pPr>
        <w:ind w:left="5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CE2D82">
      <w:start w:val="1"/>
      <w:numFmt w:val="bullet"/>
      <w:lvlText w:val="o"/>
      <w:lvlJc w:val="left"/>
      <w:pPr>
        <w:ind w:left="5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58E4A6">
      <w:start w:val="1"/>
      <w:numFmt w:val="bullet"/>
      <w:lvlText w:val="▪"/>
      <w:lvlJc w:val="left"/>
      <w:pPr>
        <w:ind w:left="6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4721E6E"/>
    <w:multiLevelType w:val="hybridMultilevel"/>
    <w:tmpl w:val="117E5190"/>
    <w:lvl w:ilvl="0" w:tplc="6C26867E">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F8D3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7415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427A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04DB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D43F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3471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EC9C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DA08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4A2472D"/>
    <w:multiLevelType w:val="hybridMultilevel"/>
    <w:tmpl w:val="B8148C4C"/>
    <w:lvl w:ilvl="0" w:tplc="A04C25CC">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5AD2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0618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5841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2673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7293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4692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8A04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342E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EDC08A2"/>
    <w:multiLevelType w:val="hybridMultilevel"/>
    <w:tmpl w:val="C6AE8BAE"/>
    <w:lvl w:ilvl="0" w:tplc="17987960">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78ECA2">
      <w:start w:val="1"/>
      <w:numFmt w:val="bullet"/>
      <w:lvlText w:val="o"/>
      <w:lvlJc w:val="left"/>
      <w:pPr>
        <w:ind w:left="14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2A0EA8">
      <w:start w:val="1"/>
      <w:numFmt w:val="bullet"/>
      <w:lvlText w:val="▪"/>
      <w:lvlJc w:val="left"/>
      <w:pPr>
        <w:ind w:left="21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CE8E90">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7222D2">
      <w:start w:val="1"/>
      <w:numFmt w:val="bullet"/>
      <w:lvlText w:val="o"/>
      <w:lvlJc w:val="left"/>
      <w:pPr>
        <w:ind w:left="36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888144">
      <w:start w:val="1"/>
      <w:numFmt w:val="bullet"/>
      <w:lvlText w:val="▪"/>
      <w:lvlJc w:val="left"/>
      <w:pPr>
        <w:ind w:left="43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443BEE">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40C032">
      <w:start w:val="1"/>
      <w:numFmt w:val="bullet"/>
      <w:lvlText w:val="o"/>
      <w:lvlJc w:val="left"/>
      <w:pPr>
        <w:ind w:left="57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7496D8">
      <w:start w:val="1"/>
      <w:numFmt w:val="bullet"/>
      <w:lvlText w:val="▪"/>
      <w:lvlJc w:val="left"/>
      <w:pPr>
        <w:ind w:left="6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A6D"/>
    <w:rsid w:val="002F7B76"/>
    <w:rsid w:val="00676FC3"/>
    <w:rsid w:val="00734ECD"/>
    <w:rsid w:val="00865EC9"/>
    <w:rsid w:val="00C47A6D"/>
    <w:rsid w:val="00D03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80E7"/>
  <w15:docId w15:val="{8E399C69-6FA6-4409-AA98-61A3E2F1B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48" w:lineRule="auto"/>
      <w:ind w:left="19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
      <w:ind w:left="190" w:hanging="10"/>
      <w:outlineLvl w:val="0"/>
    </w:pPr>
    <w:rPr>
      <w:rFonts w:ascii="Calibri" w:eastAsia="Calibri" w:hAnsi="Calibri" w:cs="Calibri"/>
      <w:b/>
      <w:color w:val="00257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257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CfWI Standard Report Template 100414 DL</vt:lpstr>
    </vt:vector>
  </TitlesOfParts>
  <Company>Bolton-By-Bowland Priamry School</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CfWI Standard Report Template 100414 DL</dc:title>
  <dc:subject/>
  <dc:creator>Jemma Adams</dc:creator>
  <cp:keywords/>
  <cp:lastModifiedBy>Head</cp:lastModifiedBy>
  <cp:revision>2</cp:revision>
  <dcterms:created xsi:type="dcterms:W3CDTF">2025-03-07T09:43:00Z</dcterms:created>
  <dcterms:modified xsi:type="dcterms:W3CDTF">2025-03-07T09:43:00Z</dcterms:modified>
</cp:coreProperties>
</file>