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CE" w:rsidRDefault="00807FCE">
      <w:pPr>
        <w:pStyle w:val="BodyText"/>
        <w:rPr>
          <w:rFonts w:ascii="Times New Roman"/>
          <w:sz w:val="20"/>
        </w:rPr>
      </w:pPr>
    </w:p>
    <w:p w:rsidR="00807FCE" w:rsidRDefault="00807FCE">
      <w:pPr>
        <w:pStyle w:val="BodyText"/>
        <w:rPr>
          <w:rFonts w:ascii="Times New Roman"/>
          <w:sz w:val="20"/>
        </w:rPr>
      </w:pPr>
    </w:p>
    <w:p w:rsidR="007F250B" w:rsidRDefault="007F250B" w:rsidP="007F250B">
      <w:pPr>
        <w:spacing w:before="113" w:line="340" w:lineRule="auto"/>
        <w:ind w:left="114"/>
        <w:jc w:val="center"/>
        <w:rPr>
          <w:rFonts w:ascii="Arial" w:hAnsi="Arial"/>
          <w:b/>
          <w:color w:val="575756"/>
          <w:sz w:val="44"/>
        </w:rPr>
      </w:pPr>
      <w:r>
        <w:rPr>
          <w:rFonts w:ascii="Arial" w:hAnsi="Arial"/>
          <w:b/>
          <w:color w:val="575756"/>
          <w:sz w:val="44"/>
        </w:rPr>
        <w:t xml:space="preserve">The Policy and Procedures for the </w:t>
      </w:r>
    </w:p>
    <w:p w:rsidR="007F250B" w:rsidRDefault="007F250B" w:rsidP="007F250B">
      <w:pPr>
        <w:spacing w:before="113" w:line="340" w:lineRule="auto"/>
        <w:ind w:left="114"/>
        <w:jc w:val="center"/>
        <w:rPr>
          <w:rFonts w:ascii="Arial" w:hAnsi="Arial"/>
          <w:b/>
          <w:color w:val="575756"/>
          <w:sz w:val="44"/>
        </w:rPr>
      </w:pPr>
      <w:r>
        <w:rPr>
          <w:rFonts w:ascii="Arial" w:hAnsi="Arial"/>
          <w:b/>
          <w:color w:val="575756"/>
          <w:sz w:val="44"/>
        </w:rPr>
        <w:t xml:space="preserve">Handling of Complaints at </w:t>
      </w:r>
    </w:p>
    <w:p w:rsidR="007F250B" w:rsidRPr="007F250B" w:rsidRDefault="007F250B" w:rsidP="007F250B">
      <w:pPr>
        <w:spacing w:before="113" w:line="340" w:lineRule="auto"/>
        <w:ind w:left="114"/>
        <w:jc w:val="center"/>
        <w:rPr>
          <w:rFonts w:ascii="Arial" w:hAnsi="Arial"/>
          <w:b/>
          <w:color w:val="575756"/>
          <w:sz w:val="44"/>
        </w:rPr>
      </w:pPr>
      <w:r>
        <w:rPr>
          <w:rFonts w:ascii="Arial" w:hAnsi="Arial"/>
          <w:b/>
          <w:color w:val="575756"/>
          <w:sz w:val="44"/>
        </w:rPr>
        <w:t>Bolton-by-Bowland CE Primary School</w:t>
      </w:r>
    </w:p>
    <w:p w:rsidR="007F250B" w:rsidRDefault="007F250B">
      <w:pPr>
        <w:pStyle w:val="BodyText"/>
        <w:rPr>
          <w:noProof/>
          <w:lang w:eastAsia="en-GB"/>
        </w:rPr>
      </w:pPr>
    </w:p>
    <w:p w:rsidR="007F250B" w:rsidRDefault="007F250B">
      <w:pPr>
        <w:pStyle w:val="BodyText"/>
        <w:rPr>
          <w:noProof/>
          <w:lang w:eastAsia="en-GB"/>
        </w:rPr>
      </w:pPr>
    </w:p>
    <w:p w:rsidR="00807FCE" w:rsidRDefault="007F250B">
      <w:pPr>
        <w:pStyle w:val="BodyText"/>
        <w:rPr>
          <w:rFonts w:ascii="Times New Roman"/>
          <w:sz w:val="20"/>
        </w:rPr>
      </w:pPr>
      <w:r>
        <w:rPr>
          <w:noProof/>
          <w:lang w:val="en-GB" w:eastAsia="en-GB"/>
        </w:rPr>
        <w:drawing>
          <wp:anchor distT="0" distB="0" distL="114300" distR="114300" simplePos="0" relativeHeight="251661824" behindDoc="0" locked="0" layoutInCell="1" allowOverlap="1" wp14:anchorId="3D82B5CB" wp14:editId="5A850695">
            <wp:simplePos x="0" y="0"/>
            <wp:positionH relativeFrom="margin">
              <wp:align>center</wp:align>
            </wp:positionH>
            <wp:positionV relativeFrom="paragraph">
              <wp:posOffset>9525</wp:posOffset>
            </wp:positionV>
            <wp:extent cx="2837799" cy="2867025"/>
            <wp:effectExtent l="0" t="0" r="1270" b="0"/>
            <wp:wrapNone/>
            <wp:docPr id="3" name="Picture 3"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7" cstate="print">
                      <a:lum bright="12000"/>
                      <a:extLst>
                        <a:ext uri="{28A0092B-C50C-407E-A947-70E740481C1C}">
                          <a14:useLocalDpi xmlns:a14="http://schemas.microsoft.com/office/drawing/2010/main" val="0"/>
                        </a:ext>
                      </a:extLst>
                    </a:blip>
                    <a:srcRect/>
                    <a:stretch>
                      <a:fillRect/>
                    </a:stretch>
                  </pic:blipFill>
                  <pic:spPr bwMode="auto">
                    <a:xfrm>
                      <a:off x="0" y="0"/>
                      <a:ext cx="2837799" cy="2867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7FCE" w:rsidRDefault="00807FCE">
      <w:pPr>
        <w:pStyle w:val="BodyText"/>
        <w:spacing w:before="10"/>
        <w:rPr>
          <w:rFonts w:ascii="Times New Roman"/>
          <w:sz w:val="18"/>
        </w:rPr>
      </w:pPr>
    </w:p>
    <w:p w:rsidR="007F250B" w:rsidRDefault="007F250B">
      <w:pPr>
        <w:spacing w:before="113" w:line="340" w:lineRule="auto"/>
        <w:ind w:left="114"/>
        <w:rPr>
          <w:rFonts w:ascii="Arial" w:hAnsi="Arial"/>
          <w:b/>
          <w:color w:val="575756"/>
          <w:sz w:val="44"/>
        </w:rPr>
      </w:pPr>
    </w:p>
    <w:p w:rsidR="007F250B" w:rsidRDefault="007F250B">
      <w:pPr>
        <w:spacing w:before="113" w:line="340" w:lineRule="auto"/>
        <w:ind w:left="114"/>
        <w:rPr>
          <w:rFonts w:ascii="Arial" w:hAnsi="Arial"/>
          <w:b/>
          <w:color w:val="575756"/>
          <w:sz w:val="44"/>
        </w:rPr>
      </w:pPr>
    </w:p>
    <w:p w:rsidR="007F250B" w:rsidRDefault="007F250B">
      <w:pPr>
        <w:spacing w:before="113" w:line="340" w:lineRule="auto"/>
        <w:ind w:left="114"/>
        <w:rPr>
          <w:rFonts w:ascii="Arial" w:hAnsi="Arial"/>
          <w:b/>
          <w:color w:val="575756"/>
          <w:sz w:val="44"/>
        </w:rPr>
      </w:pPr>
    </w:p>
    <w:p w:rsidR="007F250B" w:rsidRDefault="007F250B">
      <w:pPr>
        <w:spacing w:before="113" w:line="340" w:lineRule="auto"/>
        <w:ind w:left="114"/>
        <w:rPr>
          <w:rFonts w:ascii="Arial" w:hAnsi="Arial"/>
          <w:b/>
          <w:color w:val="575756"/>
          <w:sz w:val="44"/>
        </w:rPr>
      </w:pPr>
    </w:p>
    <w:p w:rsidR="007F250B" w:rsidRDefault="007F250B" w:rsidP="007F250B">
      <w:pPr>
        <w:spacing w:after="145" w:line="276" w:lineRule="auto"/>
        <w:jc w:val="center"/>
        <w:rPr>
          <w:rFonts w:ascii="Arial" w:eastAsia="Arial" w:hAnsi="Arial" w:cs="Arial"/>
          <w:b/>
          <w:bCs/>
          <w:sz w:val="24"/>
          <w:szCs w:val="24"/>
        </w:rPr>
      </w:pPr>
    </w:p>
    <w:p w:rsidR="007F250B" w:rsidRDefault="007F250B" w:rsidP="007F250B">
      <w:pPr>
        <w:spacing w:after="145" w:line="276" w:lineRule="auto"/>
        <w:jc w:val="center"/>
        <w:rPr>
          <w:rFonts w:ascii="Arial" w:eastAsia="Arial" w:hAnsi="Arial" w:cs="Arial"/>
          <w:b/>
          <w:bCs/>
          <w:sz w:val="24"/>
          <w:szCs w:val="24"/>
        </w:rPr>
      </w:pPr>
    </w:p>
    <w:p w:rsidR="007F250B" w:rsidRDefault="007F250B" w:rsidP="007F250B">
      <w:pPr>
        <w:spacing w:after="145" w:line="276" w:lineRule="auto"/>
        <w:jc w:val="center"/>
        <w:rPr>
          <w:rFonts w:ascii="Arial" w:eastAsia="Arial" w:hAnsi="Arial" w:cs="Arial"/>
          <w:b/>
          <w:bCs/>
          <w:sz w:val="24"/>
          <w:szCs w:val="24"/>
        </w:rPr>
      </w:pPr>
    </w:p>
    <w:p w:rsidR="000C53BB" w:rsidRDefault="000C53BB" w:rsidP="000C53BB">
      <w:pPr>
        <w:shd w:val="clear" w:color="auto" w:fill="FFFFFF"/>
        <w:jc w:val="center"/>
        <w:outlineLvl w:val="1"/>
        <w:rPr>
          <w:rFonts w:eastAsia="Times New Roman" w:cstheme="minorHAnsi"/>
          <w:b/>
          <w:bCs/>
          <w:color w:val="242424"/>
          <w:sz w:val="36"/>
          <w:szCs w:val="36"/>
          <w:lang w:eastAsia="en-GB"/>
        </w:rPr>
      </w:pPr>
      <w:r w:rsidRPr="00AF2360">
        <w:rPr>
          <w:rFonts w:eastAsia="Times New Roman" w:cstheme="minorHAnsi"/>
          <w:b/>
          <w:bCs/>
          <w:color w:val="242424"/>
          <w:sz w:val="36"/>
          <w:szCs w:val="36"/>
          <w:lang w:eastAsia="en-GB"/>
        </w:rPr>
        <w:t>Vision</w:t>
      </w:r>
      <w:r>
        <w:rPr>
          <w:rFonts w:eastAsia="Times New Roman" w:cstheme="minorHAnsi"/>
          <w:b/>
          <w:bCs/>
          <w:color w:val="242424"/>
          <w:sz w:val="36"/>
          <w:szCs w:val="36"/>
          <w:lang w:eastAsia="en-GB"/>
        </w:rPr>
        <w:t xml:space="preserve"> Statement</w:t>
      </w:r>
    </w:p>
    <w:p w:rsidR="000C53BB" w:rsidRPr="0050561A" w:rsidRDefault="000C53BB" w:rsidP="000C53BB">
      <w:pPr>
        <w:shd w:val="clear" w:color="auto" w:fill="FFFFFF"/>
        <w:jc w:val="center"/>
        <w:outlineLvl w:val="1"/>
        <w:rPr>
          <w:rFonts w:eastAsia="Times New Roman" w:cstheme="minorHAnsi"/>
          <w:b/>
          <w:bCs/>
          <w:color w:val="242424"/>
          <w:sz w:val="36"/>
          <w:szCs w:val="36"/>
          <w:lang w:eastAsia="en-GB"/>
        </w:rPr>
      </w:pPr>
    </w:p>
    <w:p w:rsidR="000C53BB" w:rsidRPr="00AF2360" w:rsidRDefault="000C53BB" w:rsidP="000C53BB">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In our school, we belong to each other and to God. We all feel welcome, valued and accepted for who we are.</w:t>
      </w:r>
    </w:p>
    <w:p w:rsidR="000C53BB" w:rsidRPr="00AF2360" w:rsidRDefault="000C53BB" w:rsidP="000C53BB">
      <w:pPr>
        <w:jc w:val="center"/>
        <w:rPr>
          <w:rFonts w:eastAsia="Times New Roman" w:cstheme="minorHAnsi"/>
          <w:color w:val="143CAC"/>
          <w:sz w:val="24"/>
          <w:szCs w:val="24"/>
          <w:lang w:eastAsia="en-GB"/>
        </w:rPr>
      </w:pPr>
    </w:p>
    <w:p w:rsidR="000C53BB" w:rsidRPr="00AF2360" w:rsidRDefault="000C53BB" w:rsidP="000C53BB">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We believe in ourselves and each other as we grow in confidence and skills every day.</w:t>
      </w:r>
    </w:p>
    <w:p w:rsidR="000C53BB" w:rsidRPr="00AF2360" w:rsidRDefault="000C53BB" w:rsidP="000C53BB">
      <w:pPr>
        <w:jc w:val="center"/>
        <w:rPr>
          <w:rFonts w:eastAsia="Times New Roman" w:cstheme="minorHAnsi"/>
          <w:color w:val="143CAC"/>
          <w:sz w:val="24"/>
          <w:szCs w:val="24"/>
          <w:lang w:eastAsia="en-GB"/>
        </w:rPr>
      </w:pPr>
    </w:p>
    <w:p w:rsidR="000C53BB" w:rsidRPr="00AF2360" w:rsidRDefault="000C53BB" w:rsidP="000C53BB">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0C53BB" w:rsidRDefault="000C53BB" w:rsidP="000C53BB">
      <w:pPr>
        <w:shd w:val="clear" w:color="auto" w:fill="FFFFFF"/>
        <w:jc w:val="center"/>
        <w:textAlignment w:val="top"/>
        <w:rPr>
          <w:rFonts w:eastAsia="Times New Roman" w:cstheme="minorHAnsi"/>
          <w:b/>
          <w:color w:val="143CAC"/>
          <w:sz w:val="24"/>
          <w:szCs w:val="24"/>
          <w:lang w:eastAsia="en-GB"/>
        </w:rPr>
      </w:pPr>
    </w:p>
    <w:p w:rsidR="000C53BB" w:rsidRPr="00522F6D" w:rsidRDefault="000C53BB" w:rsidP="000C53BB">
      <w:pPr>
        <w:shd w:val="clear" w:color="auto" w:fill="FFFFFF"/>
        <w:jc w:val="center"/>
        <w:textAlignment w:val="top"/>
        <w:rPr>
          <w:rFonts w:eastAsia="Times New Roman" w:cstheme="minorHAnsi"/>
          <w:b/>
          <w:color w:val="143CAC"/>
          <w:sz w:val="24"/>
          <w:szCs w:val="24"/>
          <w:lang w:eastAsia="en-GB"/>
        </w:rPr>
      </w:pPr>
      <w:r w:rsidRPr="00522F6D">
        <w:rPr>
          <w:rFonts w:eastAsia="Times New Roman" w:cstheme="minorHAnsi"/>
          <w:b/>
          <w:color w:val="143CAC"/>
          <w:sz w:val="24"/>
          <w:szCs w:val="24"/>
          <w:lang w:eastAsia="en-GB"/>
        </w:rPr>
        <w:t>Belong   Believe   Blossom</w:t>
      </w:r>
    </w:p>
    <w:p w:rsidR="000C53BB" w:rsidRDefault="000C53BB" w:rsidP="007F250B">
      <w:pPr>
        <w:spacing w:before="113" w:line="340" w:lineRule="auto"/>
        <w:ind w:left="114"/>
        <w:jc w:val="center"/>
        <w:rPr>
          <w:rFonts w:ascii="Arial" w:hAnsi="Arial"/>
          <w:b/>
          <w:color w:val="575756"/>
          <w:sz w:val="44"/>
        </w:rPr>
      </w:pPr>
    </w:p>
    <w:p w:rsidR="007F250B" w:rsidRDefault="007F250B" w:rsidP="007F250B">
      <w:pPr>
        <w:spacing w:before="113" w:line="340" w:lineRule="auto"/>
        <w:ind w:left="114"/>
        <w:jc w:val="center"/>
        <w:rPr>
          <w:rFonts w:ascii="Arial" w:hAnsi="Arial"/>
          <w:b/>
          <w:sz w:val="44"/>
        </w:rPr>
      </w:pPr>
      <w:r>
        <w:rPr>
          <w:rFonts w:ascii="Arial" w:hAnsi="Arial"/>
          <w:b/>
          <w:sz w:val="44"/>
        </w:rPr>
        <w:t>September 202</w:t>
      </w:r>
      <w:r w:rsidR="000C53BB">
        <w:rPr>
          <w:rFonts w:ascii="Arial" w:hAnsi="Arial"/>
          <w:b/>
          <w:sz w:val="44"/>
        </w:rPr>
        <w:t>4</w:t>
      </w:r>
    </w:p>
    <w:p w:rsidR="007F250B" w:rsidRDefault="007F250B">
      <w:pPr>
        <w:spacing w:before="113" w:line="340" w:lineRule="auto"/>
        <w:ind w:left="114"/>
        <w:rPr>
          <w:rFonts w:ascii="Arial" w:hAnsi="Arial"/>
          <w:b/>
          <w:sz w:val="44"/>
        </w:rPr>
      </w:pPr>
    </w:p>
    <w:p w:rsidR="000C53BB" w:rsidRPr="00522F6D" w:rsidRDefault="000C53BB" w:rsidP="000C53BB">
      <w:pPr>
        <w:shd w:val="clear" w:color="auto" w:fill="FFFFFF"/>
        <w:jc w:val="center"/>
        <w:textAlignment w:val="top"/>
        <w:rPr>
          <w:rFonts w:ascii="Nunito" w:eastAsia="Times New Roman" w:hAnsi="Nunito" w:cs="Times New Roman"/>
          <w:b/>
          <w:bCs/>
          <w:color w:val="0070C0"/>
          <w:sz w:val="24"/>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sheep of his pasture.’ Psalm 100:3</w:t>
      </w:r>
    </w:p>
    <w:p w:rsidR="000C53BB" w:rsidRDefault="000C53BB">
      <w:pPr>
        <w:spacing w:before="113" w:line="340" w:lineRule="auto"/>
        <w:ind w:left="114"/>
        <w:rPr>
          <w:rFonts w:ascii="Arial" w:hAnsi="Arial"/>
          <w:b/>
          <w:sz w:val="44"/>
        </w:rPr>
      </w:pPr>
    </w:p>
    <w:p w:rsidR="000C53BB" w:rsidRDefault="00C844F7" w:rsidP="000C53BB">
      <w:pPr>
        <w:pStyle w:val="Heading1"/>
        <w:tabs>
          <w:tab w:val="left" w:pos="395"/>
        </w:tabs>
        <w:spacing w:before="390" w:line="501" w:lineRule="auto"/>
        <w:ind w:left="0" w:right="7250"/>
        <w:rPr>
          <w:color w:val="575756"/>
        </w:rPr>
      </w:pPr>
      <w:r>
        <w:rPr>
          <w:color w:val="575756"/>
        </w:rPr>
        <w:lastRenderedPageBreak/>
        <w:t xml:space="preserve">Introduction and Scope </w:t>
      </w:r>
    </w:p>
    <w:p w:rsidR="00807FCE" w:rsidRDefault="00C844F7" w:rsidP="000C53BB">
      <w:pPr>
        <w:pStyle w:val="Heading1"/>
        <w:tabs>
          <w:tab w:val="left" w:pos="395"/>
        </w:tabs>
        <w:spacing w:before="390" w:line="501" w:lineRule="auto"/>
        <w:ind w:left="0" w:right="7250"/>
      </w:pPr>
      <w:r>
        <w:rPr>
          <w:color w:val="CD1719"/>
          <w:spacing w:val="-4"/>
        </w:rPr>
        <w:t xml:space="preserve">We </w:t>
      </w:r>
      <w:r>
        <w:rPr>
          <w:color w:val="CD1719"/>
        </w:rPr>
        <w:t>care about what you</w:t>
      </w:r>
      <w:r>
        <w:rPr>
          <w:color w:val="CD1719"/>
          <w:spacing w:val="-20"/>
        </w:rPr>
        <w:t xml:space="preserve"> </w:t>
      </w:r>
      <w:r>
        <w:rPr>
          <w:color w:val="CD1719"/>
        </w:rPr>
        <w:t>think</w:t>
      </w:r>
    </w:p>
    <w:p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rsidR="00807FCE" w:rsidRDefault="00807FCE">
      <w:pPr>
        <w:pStyle w:val="BodyText"/>
        <w:spacing w:before="3"/>
      </w:pPr>
    </w:p>
    <w:p w:rsidR="00807FCE" w:rsidRDefault="00C844F7">
      <w:pPr>
        <w:pStyle w:val="Heading1"/>
        <w:ind w:left="114"/>
      </w:pPr>
      <w:r>
        <w:rPr>
          <w:color w:val="CD1719"/>
        </w:rPr>
        <w:t>Our commitment to you</w:t>
      </w:r>
    </w:p>
    <w:p w:rsidR="00807FCE" w:rsidRDefault="00807FCE">
      <w:pPr>
        <w:pStyle w:val="BodyText"/>
        <w:spacing w:before="8"/>
        <w:rPr>
          <w:rFonts w:ascii="Arial"/>
          <w:b/>
        </w:rPr>
      </w:pPr>
    </w:p>
    <w:p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rsidR="00807FCE" w:rsidRDefault="00C844F7">
      <w:pPr>
        <w:pStyle w:val="BodyText"/>
        <w:spacing w:line="288" w:lineRule="exact"/>
        <w:ind w:left="511"/>
      </w:pPr>
      <w:r>
        <w:rPr>
          <w:color w:val="575756"/>
        </w:rPr>
        <w:t>• It will be looked into thoroughly, fairly and as quickly as possible.</w:t>
      </w:r>
    </w:p>
    <w:p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rsidR="00807FCE" w:rsidRDefault="00C844F7">
      <w:pPr>
        <w:pStyle w:val="BodyText"/>
        <w:spacing w:line="289" w:lineRule="exact"/>
        <w:ind w:left="511"/>
      </w:pPr>
      <w:r>
        <w:rPr>
          <w:color w:val="575756"/>
        </w:rPr>
        <w:t>• We will tell you what we are going to do to put things right.</w:t>
      </w:r>
    </w:p>
    <w:p w:rsidR="00807FCE" w:rsidRDefault="00807FCE">
      <w:pPr>
        <w:pStyle w:val="BodyText"/>
        <w:spacing w:before="11"/>
      </w:pPr>
    </w:p>
    <w:p w:rsidR="00807FCE" w:rsidRDefault="00C844F7">
      <w:pPr>
        <w:pStyle w:val="Heading1"/>
        <w:ind w:left="114"/>
      </w:pPr>
      <w:r>
        <w:rPr>
          <w:color w:val="CD1719"/>
        </w:rPr>
        <w:t>What to do first</w:t>
      </w:r>
    </w:p>
    <w:p w:rsidR="00807FCE" w:rsidRDefault="00807FCE">
      <w:pPr>
        <w:pStyle w:val="BodyText"/>
        <w:spacing w:before="9"/>
        <w:rPr>
          <w:rFonts w:ascii="Arial"/>
          <w:b/>
        </w:rPr>
      </w:pPr>
    </w:p>
    <w:p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rsidR="00807FCE" w:rsidRDefault="00807FCE">
      <w:pPr>
        <w:pStyle w:val="BodyText"/>
        <w:spacing w:before="8"/>
        <w:rPr>
          <w:sz w:val="23"/>
        </w:rPr>
      </w:pPr>
    </w:p>
    <w:p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rsidR="00807FCE" w:rsidRDefault="00807FCE">
      <w:pPr>
        <w:pStyle w:val="BodyText"/>
        <w:spacing w:before="8"/>
        <w:rPr>
          <w:sz w:val="23"/>
        </w:rPr>
      </w:pPr>
    </w:p>
    <w:p w:rsidR="00807FCE" w:rsidRDefault="00C844F7">
      <w:pPr>
        <w:pStyle w:val="BodyText"/>
        <w:spacing w:line="289" w:lineRule="exact"/>
        <w:ind w:left="114"/>
      </w:pPr>
      <w:r>
        <w:rPr>
          <w:color w:val="575756"/>
          <w:w w:val="105"/>
        </w:rPr>
        <w:t>Complainants should not approach individual governors to raise concerns or complaints.</w:t>
      </w:r>
    </w:p>
    <w:p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spacing w:before="11"/>
        <w:rPr>
          <w:sz w:val="22"/>
        </w:rPr>
      </w:pPr>
    </w:p>
    <w:p w:rsidR="000C53BB" w:rsidRDefault="000C53BB"/>
    <w:p w:rsidR="000C53BB" w:rsidRPr="000C53BB" w:rsidRDefault="000C53BB" w:rsidP="000C53BB"/>
    <w:p w:rsidR="000C53BB" w:rsidRPr="000C53BB" w:rsidRDefault="000C53BB" w:rsidP="000C53BB"/>
    <w:p w:rsidR="000C53BB" w:rsidRPr="000C53BB" w:rsidRDefault="000C53BB" w:rsidP="000C53BB"/>
    <w:p w:rsidR="000C53BB" w:rsidRPr="000C53BB" w:rsidRDefault="000C53BB" w:rsidP="000C53BB"/>
    <w:p w:rsidR="000C53BB" w:rsidRPr="000C53BB" w:rsidRDefault="000C53BB" w:rsidP="000C53BB"/>
    <w:p w:rsidR="000C53BB" w:rsidRPr="000C53BB" w:rsidRDefault="000C53BB" w:rsidP="000C53BB"/>
    <w:p w:rsidR="000C53BB" w:rsidRPr="000C53BB" w:rsidRDefault="000C53BB" w:rsidP="000C53BB"/>
    <w:p w:rsidR="000C53BB" w:rsidRPr="000C53BB" w:rsidRDefault="000C53BB" w:rsidP="000C53BB"/>
    <w:p w:rsidR="000C53BB" w:rsidRDefault="000C53BB" w:rsidP="000C53BB">
      <w:pPr>
        <w:tabs>
          <w:tab w:val="left" w:pos="6795"/>
        </w:tabs>
      </w:pPr>
      <w:r>
        <w:tab/>
      </w:r>
    </w:p>
    <w:p w:rsidR="00807FCE" w:rsidRPr="000C53BB" w:rsidRDefault="000C53BB" w:rsidP="000C53BB">
      <w:pPr>
        <w:tabs>
          <w:tab w:val="left" w:pos="6795"/>
        </w:tabs>
        <w:sectPr w:rsidR="00807FCE" w:rsidRPr="000C53BB">
          <w:headerReference w:type="even" r:id="rId8"/>
          <w:headerReference w:type="default" r:id="rId9"/>
          <w:type w:val="continuous"/>
          <w:pgSz w:w="11910" w:h="16840"/>
          <w:pgMar w:top="660" w:right="600" w:bottom="280" w:left="580" w:header="0" w:footer="720" w:gutter="0"/>
          <w:pgNumType w:start="3"/>
          <w:cols w:space="720"/>
        </w:sectPr>
      </w:pPr>
      <w:r>
        <w:tab/>
      </w:r>
    </w:p>
    <w:p w:rsidR="00807FCE" w:rsidRDefault="00C844F7">
      <w:pPr>
        <w:pStyle w:val="BodyText"/>
        <w:spacing w:before="91"/>
        <w:ind w:left="720" w:right="737"/>
      </w:pPr>
      <w:r>
        <w:rPr>
          <w:color w:val="575756"/>
          <w:spacing w:val="-6"/>
        </w:rPr>
        <w:lastRenderedPageBreak/>
        <w:t xml:space="preserve">Try </w:t>
      </w:r>
      <w:r>
        <w:rPr>
          <w:color w:val="575756"/>
        </w:rPr>
        <w:t>to go to the member of staff involved or your child’s class teacher (primary and nursery schools)/your child’s form tutor or head of year (secondary) who will either deal with your issue or pass you on to someone who is more able to</w:t>
      </w:r>
      <w:r>
        <w:rPr>
          <w:color w:val="575756"/>
          <w:spacing w:val="62"/>
        </w:rPr>
        <w:t xml:space="preserve"> </w:t>
      </w:r>
      <w:r>
        <w:rPr>
          <w:color w:val="575756"/>
        </w:rPr>
        <w:t>help.</w:t>
      </w:r>
    </w:p>
    <w:p w:rsidR="00807FCE" w:rsidRDefault="00807FCE">
      <w:pPr>
        <w:pStyle w:val="BodyText"/>
        <w:spacing w:before="8"/>
        <w:rPr>
          <w:sz w:val="23"/>
        </w:rPr>
      </w:pPr>
    </w:p>
    <w:p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rsidR="00807FCE" w:rsidRDefault="00807FCE">
      <w:pPr>
        <w:pStyle w:val="BodyText"/>
        <w:spacing w:before="8"/>
        <w:rPr>
          <w:sz w:val="23"/>
        </w:rPr>
      </w:pPr>
    </w:p>
    <w:p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rsidR="00807FCE" w:rsidRDefault="00807FCE">
      <w:pPr>
        <w:pStyle w:val="BodyText"/>
        <w:spacing w:before="8"/>
        <w:rPr>
          <w:rFonts w:ascii="Arial"/>
          <w:b/>
        </w:rPr>
      </w:pPr>
    </w:p>
    <w:p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rsidR="00807FCE" w:rsidRDefault="00C844F7">
      <w:pPr>
        <w:pStyle w:val="BodyText"/>
        <w:spacing w:line="288" w:lineRule="exact"/>
        <w:ind w:left="1116"/>
      </w:pPr>
      <w:r>
        <w:rPr>
          <w:color w:val="575756"/>
        </w:rPr>
        <w:t xml:space="preserve">• An expression of dissatisfaction about the conduct/operation of </w:t>
      </w:r>
      <w:proofErr w:type="gramStart"/>
      <w:r>
        <w:rPr>
          <w:color w:val="575756"/>
        </w:rPr>
        <w:t>the  School</w:t>
      </w:r>
      <w:proofErr w:type="gramEnd"/>
      <w:r>
        <w:rPr>
          <w:color w:val="575756"/>
        </w:rPr>
        <w:t>.</w:t>
      </w:r>
    </w:p>
    <w:p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rsidR="00807FCE" w:rsidRDefault="00807FCE">
      <w:pPr>
        <w:pStyle w:val="BodyText"/>
        <w:spacing w:before="10"/>
        <w:rPr>
          <w:sz w:val="23"/>
        </w:rPr>
      </w:pPr>
    </w:p>
    <w:p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rsidR="00807FCE" w:rsidRDefault="00807FCE">
      <w:pPr>
        <w:spacing w:line="264" w:lineRule="exact"/>
      </w:pPr>
    </w:p>
    <w:p w:rsidR="00672CEB" w:rsidRDefault="00672CEB">
      <w:pPr>
        <w:spacing w:line="264" w:lineRule="exact"/>
        <w:sectPr w:rsidR="00672CEB">
          <w:pgSz w:w="11910" w:h="16840"/>
          <w:pgMar w:top="660" w:right="0" w:bottom="0" w:left="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trPr>
          <w:trHeight w:hRule="exact" w:val="1341"/>
        </w:trPr>
        <w:tc>
          <w:tcPr>
            <w:tcW w:w="2795" w:type="dxa"/>
            <w:tcBorders>
              <w:top w:val="nil"/>
              <w:bottom w:val="nil"/>
            </w:tcBorders>
          </w:tcPr>
          <w:p w:rsidR="00807FCE" w:rsidRDefault="00C844F7">
            <w:pPr>
              <w:pStyle w:val="TableParagraph"/>
              <w:spacing w:before="64" w:line="242" w:lineRule="auto"/>
              <w:ind w:left="144" w:right="161"/>
              <w:rPr>
                <w:rFonts w:ascii="Arial"/>
                <w:b/>
                <w:sz w:val="24"/>
              </w:rPr>
            </w:pPr>
            <w:r>
              <w:rPr>
                <w:rFonts w:ascii="Arial"/>
                <w:b/>
                <w:sz w:val="24"/>
              </w:rPr>
              <w:t>Admissions to schools</w:t>
            </w:r>
          </w:p>
          <w:p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0">
              <w:r>
                <w:rPr>
                  <w:sz w:val="24"/>
                </w:rPr>
                <w:t>ESCPupilAccessCentral@lancashire.gov.uk</w:t>
              </w:r>
            </w:hyperlink>
            <w:r>
              <w:rPr>
                <w:sz w:val="24"/>
              </w:rPr>
              <w:t xml:space="preserve"> Tel: 0300 123 6707</w:t>
            </w:r>
          </w:p>
        </w:tc>
      </w:tr>
      <w:tr w:rsidR="00807FCE">
        <w:trPr>
          <w:trHeight w:hRule="exact" w:val="1950"/>
        </w:trPr>
        <w:tc>
          <w:tcPr>
            <w:tcW w:w="2795" w:type="dxa"/>
            <w:tcBorders>
              <w:top w:val="nil"/>
              <w:bottom w:val="nil"/>
            </w:tcBorders>
            <w:shd w:val="clear" w:color="auto" w:fill="FBEBE4"/>
          </w:tcPr>
          <w:p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1">
              <w:r>
                <w:rPr>
                  <w:sz w:val="24"/>
                </w:rPr>
                <w:t>enquiries@lancashire.gov.uk</w:t>
              </w:r>
            </w:hyperlink>
          </w:p>
        </w:tc>
      </w:tr>
      <w:tr w:rsidR="00807FCE">
        <w:trPr>
          <w:trHeight w:hRule="exact" w:val="1114"/>
        </w:trPr>
        <w:tc>
          <w:tcPr>
            <w:tcW w:w="2795" w:type="dxa"/>
            <w:tcBorders>
              <w:top w:val="nil"/>
              <w:bottom w:val="nil"/>
            </w:tcBorders>
          </w:tcPr>
          <w:p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2">
              <w:r>
                <w:rPr>
                  <w:w w:val="105"/>
                  <w:sz w:val="24"/>
                </w:rPr>
                <w:t>schoolplanning@lancashire.gov.uk</w:t>
              </w:r>
            </w:hyperlink>
          </w:p>
        </w:tc>
      </w:tr>
      <w:tr w:rsidR="00807FCE">
        <w:trPr>
          <w:trHeight w:hRule="exact" w:val="2551"/>
        </w:trPr>
        <w:tc>
          <w:tcPr>
            <w:tcW w:w="2795" w:type="dxa"/>
            <w:tcBorders>
              <w:top w:val="nil"/>
              <w:bottom w:val="nil"/>
            </w:tcBorders>
            <w:shd w:val="clear" w:color="auto" w:fill="FBEBE4"/>
          </w:tcPr>
          <w:p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rsidR="00807FCE" w:rsidRDefault="00C844F7">
            <w:pPr>
              <w:pStyle w:val="TableParagraph"/>
              <w:spacing w:line="274" w:lineRule="exact"/>
              <w:rPr>
                <w:sz w:val="24"/>
              </w:rPr>
            </w:pPr>
            <w:r>
              <w:rPr>
                <w:sz w:val="24"/>
              </w:rPr>
              <w:t xml:space="preserve">Email: </w:t>
            </w:r>
            <w:r>
              <w:rPr>
                <w:spacing w:val="67"/>
                <w:sz w:val="24"/>
              </w:rPr>
              <w:t xml:space="preserve"> </w:t>
            </w:r>
            <w:hyperlink r:id="rId13">
              <w:r>
                <w:rPr>
                  <w:sz w:val="24"/>
                </w:rPr>
                <w:t>MASHeducation@lancashire.gov.uk</w:t>
              </w:r>
            </w:hyperlink>
          </w:p>
        </w:tc>
      </w:tr>
      <w:tr w:rsidR="00807FCE">
        <w:trPr>
          <w:trHeight w:hRule="exact" w:val="3683"/>
        </w:trPr>
        <w:tc>
          <w:tcPr>
            <w:tcW w:w="2795" w:type="dxa"/>
            <w:tcBorders>
              <w:top w:val="nil"/>
            </w:tcBorders>
          </w:tcPr>
          <w:p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4">
              <w:r>
                <w:rPr>
                  <w:sz w:val="24"/>
                </w:rPr>
                <w:t>www.gov.uk/school-discipline-exclusions/exclusions.</w:t>
              </w:r>
            </w:hyperlink>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5">
              <w:r>
                <w:rPr>
                  <w:sz w:val="24"/>
                </w:rPr>
                <w:t>ESCPupilAccessCentral@lancashire.gov.uk</w:t>
              </w:r>
            </w:hyperlink>
            <w:r>
              <w:rPr>
                <w:sz w:val="24"/>
              </w:rPr>
              <w:t xml:space="preserve"> Tel: 0300 123 6707</w:t>
            </w:r>
          </w:p>
          <w:p w:rsidR="00807FCE" w:rsidRDefault="00807FCE">
            <w:pPr>
              <w:pStyle w:val="TableParagraph"/>
              <w:spacing w:before="3"/>
              <w:ind w:left="0"/>
              <w:rPr>
                <w:rFonts w:ascii="Times New Roman"/>
                <w:sz w:val="24"/>
              </w:rPr>
            </w:pPr>
          </w:p>
          <w:p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rsidR="00807FCE" w:rsidRDefault="00807FCE">
      <w:pPr>
        <w:rPr>
          <w:rFonts w:ascii="Times New Roman"/>
        </w:rPr>
        <w:sectPr w:rsidR="00807FCE">
          <w:pgSz w:w="11910" w:h="16840"/>
          <w:pgMar w:top="660" w:right="600" w:bottom="280" w:left="60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trPr>
          <w:trHeight w:hRule="exact" w:val="4096"/>
        </w:trPr>
        <w:tc>
          <w:tcPr>
            <w:tcW w:w="2795" w:type="dxa"/>
            <w:tcBorders>
              <w:top w:val="nil"/>
              <w:bottom w:val="nil"/>
            </w:tcBorders>
          </w:tcPr>
          <w:p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rsidR="00807FCE" w:rsidRDefault="00807FCE">
            <w:pPr>
              <w:pStyle w:val="TableParagraph"/>
              <w:spacing w:before="6"/>
              <w:ind w:left="0"/>
              <w:rPr>
                <w:rFonts w:ascii="Times New Roman"/>
              </w:rPr>
            </w:pPr>
          </w:p>
          <w:p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6">
              <w:r>
                <w:rPr>
                  <w:sz w:val="24"/>
                </w:rPr>
                <w:t>www.education.gov.uk/contactus.</w:t>
              </w:r>
            </w:hyperlink>
          </w:p>
          <w:p w:rsidR="00807FCE" w:rsidRDefault="00807FCE">
            <w:pPr>
              <w:pStyle w:val="TableParagraph"/>
              <w:spacing w:before="6"/>
              <w:ind w:left="0"/>
              <w:rPr>
                <w:rFonts w:ascii="Times New Roman"/>
              </w:rPr>
            </w:pPr>
          </w:p>
          <w:p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rsidR="00807FCE" w:rsidRDefault="000C53BB">
            <w:pPr>
              <w:pStyle w:val="TableParagraph"/>
              <w:spacing w:line="260" w:lineRule="exact"/>
              <w:ind w:right="1157"/>
              <w:rPr>
                <w:sz w:val="24"/>
              </w:rPr>
            </w:pPr>
            <w:hyperlink r:id="rId17">
              <w:r w:rsidR="00C844F7">
                <w:rPr>
                  <w:w w:val="105"/>
                  <w:sz w:val="24"/>
                </w:rPr>
                <w:t>www.education.gov.uk/contactus</w:t>
              </w:r>
            </w:hyperlink>
            <w:r w:rsidR="00C844F7">
              <w:rPr>
                <w:w w:val="105"/>
                <w:sz w:val="24"/>
              </w:rPr>
              <w:t xml:space="preserve"> </w:t>
            </w:r>
            <w:hyperlink r:id="rId18">
              <w:r w:rsidR="00C844F7">
                <w:rPr>
                  <w:sz w:val="24"/>
                </w:rPr>
                <w:t>Complaintsandfeedback@lancashire.gov.uk</w:t>
              </w:r>
            </w:hyperlink>
          </w:p>
        </w:tc>
      </w:tr>
      <w:tr w:rsidR="00807FCE">
        <w:trPr>
          <w:trHeight w:hRule="exact" w:val="799"/>
        </w:trPr>
        <w:tc>
          <w:tcPr>
            <w:tcW w:w="2795" w:type="dxa"/>
            <w:tcBorders>
              <w:top w:val="nil"/>
              <w:bottom w:val="nil"/>
            </w:tcBorders>
            <w:shd w:val="clear" w:color="auto" w:fill="FBEBE4"/>
          </w:tcPr>
          <w:p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trPr>
          <w:trHeight w:hRule="exact" w:val="1791"/>
        </w:trPr>
        <w:tc>
          <w:tcPr>
            <w:tcW w:w="2795" w:type="dxa"/>
            <w:tcBorders>
              <w:top w:val="nil"/>
              <w:bottom w:val="nil"/>
            </w:tcBorders>
          </w:tcPr>
          <w:p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rsidR="00807FCE" w:rsidRDefault="00807FCE">
            <w:pPr>
              <w:pStyle w:val="TableParagraph"/>
              <w:spacing w:before="6"/>
              <w:ind w:left="0"/>
              <w:rPr>
                <w:rFonts w:ascii="Times New Roman"/>
              </w:rPr>
            </w:pPr>
          </w:p>
          <w:p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trPr>
          <w:trHeight w:hRule="exact" w:val="1582"/>
        </w:trPr>
        <w:tc>
          <w:tcPr>
            <w:tcW w:w="2795" w:type="dxa"/>
            <w:tcBorders>
              <w:top w:val="nil"/>
              <w:bottom w:val="nil"/>
            </w:tcBorders>
            <w:shd w:val="clear" w:color="auto" w:fill="FBEBE4"/>
          </w:tcPr>
          <w:p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trPr>
          <w:trHeight w:hRule="exact" w:val="2093"/>
        </w:trPr>
        <w:tc>
          <w:tcPr>
            <w:tcW w:w="2795" w:type="dxa"/>
            <w:tcBorders>
              <w:top w:val="nil"/>
              <w:bottom w:val="nil"/>
            </w:tcBorders>
          </w:tcPr>
          <w:p w:rsidR="00807FCE" w:rsidRDefault="00C844F7">
            <w:pPr>
              <w:pStyle w:val="TableParagraph"/>
              <w:spacing w:before="131" w:line="260" w:lineRule="exact"/>
              <w:ind w:left="144" w:right="161"/>
              <w:rPr>
                <w:rFonts w:ascii="Arial"/>
                <w:b/>
                <w:sz w:val="24"/>
              </w:rPr>
            </w:pPr>
            <w:r>
              <w:rPr>
                <w:rFonts w:ascii="Arial"/>
                <w:b/>
                <w:sz w:val="24"/>
              </w:rPr>
              <w:t>National Curriculum content</w:t>
            </w:r>
          </w:p>
          <w:p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rsidR="00807FCE" w:rsidRDefault="00C844F7">
            <w:pPr>
              <w:pStyle w:val="TableParagraph"/>
              <w:spacing w:before="121" w:line="260" w:lineRule="exact"/>
              <w:ind w:right="1157"/>
              <w:rPr>
                <w:sz w:val="24"/>
              </w:rPr>
            </w:pPr>
            <w:r>
              <w:rPr>
                <w:sz w:val="24"/>
              </w:rPr>
              <w:t xml:space="preserve">Please contact the Department for Education at: </w:t>
            </w:r>
            <w:hyperlink r:id="rId19">
              <w:r>
                <w:rPr>
                  <w:sz w:val="24"/>
                </w:rPr>
                <w:t>www.education.gov.uk/contactus</w:t>
              </w:r>
            </w:hyperlink>
          </w:p>
        </w:tc>
      </w:tr>
      <w:tr w:rsidR="00807FCE">
        <w:trPr>
          <w:trHeight w:hRule="exact" w:val="781"/>
        </w:trPr>
        <w:tc>
          <w:tcPr>
            <w:tcW w:w="2795" w:type="dxa"/>
            <w:tcBorders>
              <w:top w:val="nil"/>
              <w:bottom w:val="nil"/>
            </w:tcBorders>
            <w:shd w:val="clear" w:color="auto" w:fill="FBEBE4"/>
          </w:tcPr>
          <w:p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trPr>
          <w:trHeight w:hRule="exact" w:val="1276"/>
        </w:trPr>
        <w:tc>
          <w:tcPr>
            <w:tcW w:w="2795" w:type="dxa"/>
            <w:tcBorders>
              <w:top w:val="nil"/>
              <w:bottom w:val="nil"/>
            </w:tcBorders>
          </w:tcPr>
          <w:p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rsidR="00807FCE" w:rsidRDefault="00C844F7">
            <w:pPr>
              <w:pStyle w:val="TableParagraph"/>
              <w:spacing w:line="257" w:lineRule="exact"/>
              <w:rPr>
                <w:sz w:val="24"/>
              </w:rPr>
            </w:pPr>
            <w:r>
              <w:rPr>
                <w:sz w:val="24"/>
              </w:rPr>
              <w:t>Email:</w:t>
            </w:r>
            <w:r>
              <w:rPr>
                <w:spacing w:val="71"/>
                <w:sz w:val="24"/>
              </w:rPr>
              <w:t xml:space="preserve"> </w:t>
            </w:r>
            <w:hyperlink r:id="rId20">
              <w:r>
                <w:rPr>
                  <w:sz w:val="24"/>
                </w:rPr>
                <w:t>dataprotectionfee@ico.org.uk</w:t>
              </w:r>
            </w:hyperlink>
          </w:p>
        </w:tc>
      </w:tr>
      <w:tr w:rsidR="00807FCE">
        <w:trPr>
          <w:trHeight w:hRule="exact" w:val="1903"/>
        </w:trPr>
        <w:tc>
          <w:tcPr>
            <w:tcW w:w="2795" w:type="dxa"/>
            <w:tcBorders>
              <w:top w:val="nil"/>
              <w:bottom w:val="nil"/>
            </w:tcBorders>
            <w:shd w:val="clear" w:color="auto" w:fill="FBEBE4"/>
          </w:tcPr>
          <w:p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rsidR="00807FCE" w:rsidRDefault="00C844F7">
            <w:pPr>
              <w:pStyle w:val="TableParagraph"/>
              <w:spacing w:line="243" w:lineRule="exact"/>
              <w:jc w:val="both"/>
              <w:rPr>
                <w:sz w:val="24"/>
              </w:rPr>
            </w:pPr>
            <w:r>
              <w:rPr>
                <w:w w:val="105"/>
                <w:sz w:val="24"/>
              </w:rPr>
              <w:t>PR1 8XJ</w:t>
            </w:r>
          </w:p>
          <w:p w:rsidR="00807FCE" w:rsidRDefault="00C844F7">
            <w:pPr>
              <w:pStyle w:val="TableParagraph"/>
              <w:spacing w:line="260" w:lineRule="exact"/>
              <w:jc w:val="both"/>
              <w:rPr>
                <w:sz w:val="24"/>
              </w:rPr>
            </w:pPr>
            <w:r>
              <w:rPr>
                <w:sz w:val="24"/>
              </w:rPr>
              <w:t>Tel: 0300 1236701</w:t>
            </w:r>
          </w:p>
          <w:p w:rsidR="00807FCE" w:rsidRDefault="00C844F7">
            <w:pPr>
              <w:pStyle w:val="TableParagraph"/>
              <w:spacing w:line="275" w:lineRule="exact"/>
              <w:jc w:val="both"/>
              <w:rPr>
                <w:sz w:val="24"/>
              </w:rPr>
            </w:pPr>
            <w:r>
              <w:rPr>
                <w:sz w:val="24"/>
              </w:rPr>
              <w:t xml:space="preserve">Email:   </w:t>
            </w:r>
            <w:hyperlink r:id="rId21">
              <w:r>
                <w:rPr>
                  <w:sz w:val="24"/>
                </w:rPr>
                <w:t>Complaintsandfeedback@lancashire.gov.uk</w:t>
              </w:r>
            </w:hyperlink>
          </w:p>
        </w:tc>
      </w:tr>
    </w:tbl>
    <w:p w:rsidR="00807FCE" w:rsidRDefault="00807FCE">
      <w:pPr>
        <w:pStyle w:val="BodyText"/>
        <w:spacing w:before="2"/>
        <w:rPr>
          <w:rFonts w:ascii="Times New Roman"/>
          <w:sz w:val="7"/>
        </w:rPr>
      </w:pPr>
    </w:p>
    <w:p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rsidR="00807FCE" w:rsidRDefault="00807FCE">
      <w:pPr>
        <w:spacing w:line="20" w:lineRule="exact"/>
        <w:rPr>
          <w:rFonts w:ascii="Times New Roman"/>
          <w:sz w:val="2"/>
        </w:rPr>
        <w:sectPr w:rsidR="00807FCE">
          <w:pgSz w:w="11910" w:h="16840"/>
          <w:pgMar w:top="660" w:right="600" w:bottom="280" w:left="600" w:header="0" w:footer="0" w:gutter="0"/>
          <w:cols w:space="720"/>
        </w:sect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spacing w:before="8"/>
        <w:rPr>
          <w:rFonts w:ascii="Times New Roman"/>
          <w:sz w:val="25"/>
        </w:rPr>
      </w:pPr>
    </w:p>
    <w:p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rsidR="00807FCE" w:rsidRDefault="00807FCE">
      <w:pPr>
        <w:pStyle w:val="BodyText"/>
        <w:spacing w:before="8"/>
        <w:rPr>
          <w:rFonts w:ascii="Arial"/>
          <w:b/>
        </w:rPr>
      </w:pPr>
    </w:p>
    <w:p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rsidR="00807FCE" w:rsidRDefault="00807FCE">
      <w:pPr>
        <w:pStyle w:val="BodyText"/>
        <w:spacing w:before="10"/>
      </w:pPr>
    </w:p>
    <w:p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rsidR="00807FCE" w:rsidRDefault="00807FCE">
      <w:pPr>
        <w:pStyle w:val="BodyText"/>
        <w:spacing w:before="9"/>
        <w:rPr>
          <w:rFonts w:ascii="Arial"/>
          <w:b/>
        </w:rPr>
      </w:pPr>
    </w:p>
    <w:p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rsidR="00807FCE" w:rsidRDefault="00807FCE">
      <w:pPr>
        <w:pStyle w:val="BodyText"/>
        <w:spacing w:before="8"/>
        <w:rPr>
          <w:sz w:val="23"/>
        </w:rPr>
      </w:pPr>
    </w:p>
    <w:p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rsidR="00807FCE" w:rsidRDefault="00C844F7">
      <w:pPr>
        <w:pStyle w:val="BodyText"/>
        <w:ind w:left="720" w:right="391"/>
      </w:pPr>
      <w:r>
        <w:rPr>
          <w:color w:val="575756"/>
        </w:rPr>
        <w:t xml:space="preserve">See: </w:t>
      </w:r>
      <w:hyperlink r:id="rId22">
        <w:r>
          <w:rPr>
            <w:color w:val="575756"/>
          </w:rPr>
          <w:t>https://www</w:t>
        </w:r>
      </w:hyperlink>
      <w:r>
        <w:rPr>
          <w:color w:val="575756"/>
        </w:rPr>
        <w:t>.gov</w:t>
      </w:r>
      <w:hyperlink r:id="rId23">
        <w:r>
          <w:rPr>
            <w:color w:val="575756"/>
          </w:rPr>
          <w:t>.uk/government/publications/school-complaints-procedures/best-practice-</w:t>
        </w:r>
      </w:hyperlink>
      <w:r>
        <w:rPr>
          <w:color w:val="575756"/>
        </w:rPr>
        <w:t xml:space="preserve"> advice-for-school-complaints-procedures-2019</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rsidR="00807FCE" w:rsidRPr="00672CEB" w:rsidRDefault="00807FCE">
      <w:pPr>
        <w:pStyle w:val="BodyText"/>
        <w:rPr>
          <w:rFonts w:ascii="Arial"/>
          <w:b/>
          <w:color w:val="595959" w:themeColor="text1" w:themeTint="A6"/>
          <w:sz w:val="20"/>
        </w:rPr>
      </w:pPr>
    </w:p>
    <w:p w:rsidR="00807FCE" w:rsidRPr="00672CEB" w:rsidRDefault="00672CEB">
      <w:pPr>
        <w:pStyle w:val="BodyText"/>
        <w:rPr>
          <w:color w:val="7F7F7F" w:themeColor="text1" w:themeTint="80"/>
        </w:rPr>
      </w:pPr>
      <w:r>
        <w:rPr>
          <w:rFonts w:ascii="Arial"/>
          <w:b/>
          <w:sz w:val="20"/>
        </w:rPr>
        <w:tab/>
      </w:r>
      <w:r w:rsidRPr="00672CEB">
        <w:rPr>
          <w:color w:val="595959" w:themeColor="text1" w:themeTint="A6"/>
        </w:rPr>
        <w:t xml:space="preserve">The school expects that the majority of complaints to be made within </w:t>
      </w:r>
      <w:proofErr w:type="spellStart"/>
      <w:r w:rsidRPr="00672CEB">
        <w:rPr>
          <w:color w:val="595959" w:themeColor="text1" w:themeTint="A6"/>
        </w:rPr>
        <w:t>threemonths</w:t>
      </w:r>
      <w:proofErr w:type="spellEnd"/>
      <w:r w:rsidRPr="00672CEB">
        <w:rPr>
          <w:color w:val="595959" w:themeColor="text1" w:themeTint="A6"/>
        </w:rPr>
        <w:t xml:space="preserve">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rsidR="00807FCE" w:rsidRPr="00672CEB" w:rsidRDefault="00807FCE">
      <w:pPr>
        <w:pStyle w:val="BodyText"/>
      </w:pPr>
    </w:p>
    <w:p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proofErr w:type="spellStart"/>
      <w:proofErr w:type="gramStart"/>
      <w:r w:rsidRPr="00672CEB">
        <w:rPr>
          <w:color w:val="595959" w:themeColor="text1" w:themeTint="A6"/>
        </w:rPr>
        <w:t>ot</w:t>
      </w:r>
      <w:proofErr w:type="spellEnd"/>
      <w:proofErr w:type="gramEnd"/>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rsidR="00807FCE" w:rsidRPr="00672CEB" w:rsidRDefault="00807FCE">
      <w:pPr>
        <w:pStyle w:val="BodyText"/>
        <w:rPr>
          <w:b/>
        </w:rPr>
      </w:pPr>
    </w:p>
    <w:p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trPr>
          <w:trHeight w:hRule="exact" w:val="343"/>
        </w:trPr>
        <w:tc>
          <w:tcPr>
            <w:tcW w:w="10446" w:type="dxa"/>
            <w:gridSpan w:val="2"/>
            <w:tcBorders>
              <w:top w:val="nil"/>
              <w:left w:val="nil"/>
              <w:bottom w:val="nil"/>
              <w:right w:val="nil"/>
            </w:tcBorders>
            <w:shd w:val="clear" w:color="auto" w:fill="CD1719"/>
          </w:tcPr>
          <w:p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trPr>
          <w:trHeight w:hRule="exact" w:val="631"/>
        </w:trPr>
        <w:tc>
          <w:tcPr>
            <w:tcW w:w="5223" w:type="dxa"/>
            <w:tcBorders>
              <w:top w:val="nil"/>
              <w:right w:val="single" w:sz="4" w:space="0" w:color="000000"/>
            </w:tcBorders>
            <w:shd w:val="clear" w:color="auto" w:fill="FBEBE4"/>
          </w:tcPr>
          <w:p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rsidR="00807FCE" w:rsidRDefault="00C844F7">
            <w:pPr>
              <w:pStyle w:val="TableParagraph"/>
              <w:spacing w:before="23"/>
              <w:ind w:left="74"/>
              <w:rPr>
                <w:sz w:val="24"/>
              </w:rPr>
            </w:pPr>
            <w:r>
              <w:rPr>
                <w:w w:val="105"/>
                <w:sz w:val="24"/>
              </w:rPr>
              <w:t>Class teacher</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rsidR="00807FCE" w:rsidRDefault="00C844F7">
            <w:pPr>
              <w:pStyle w:val="TableParagraph"/>
              <w:spacing w:before="18"/>
              <w:ind w:left="74"/>
              <w:rPr>
                <w:sz w:val="24"/>
              </w:rPr>
            </w:pPr>
            <w:r>
              <w:rPr>
                <w:sz w:val="24"/>
              </w:rPr>
              <w:t>Headteacher via the school.</w:t>
            </w:r>
          </w:p>
        </w:tc>
      </w:tr>
      <w:tr w:rsidR="00807FCE">
        <w:trPr>
          <w:trHeight w:hRule="exact" w:val="343"/>
        </w:trPr>
        <w:tc>
          <w:tcPr>
            <w:tcW w:w="5223" w:type="dxa"/>
            <w:tcBorders>
              <w:right w:val="single" w:sz="4" w:space="0" w:color="000000"/>
            </w:tcBorders>
            <w:shd w:val="clear" w:color="auto" w:fill="FBEBE4"/>
          </w:tcPr>
          <w:p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bottom w:val="single" w:sz="4" w:space="0" w:color="FFFFFF"/>
              <w:right w:val="single" w:sz="4" w:space="0" w:color="000000"/>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trPr>
          <w:trHeight w:hRule="exact" w:val="343"/>
        </w:trPr>
        <w:tc>
          <w:tcPr>
            <w:tcW w:w="5223" w:type="dxa"/>
            <w:tcBorders>
              <w:top w:val="single" w:sz="4" w:space="0" w:color="FFFFFF"/>
              <w:bottom w:val="single" w:sz="4" w:space="0" w:color="FFFFFF"/>
              <w:right w:val="single" w:sz="4" w:space="0" w:color="000000"/>
            </w:tcBorders>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rsidR="00807FCE" w:rsidRDefault="00807FCE">
      <w:pPr>
        <w:rPr>
          <w:sz w:val="24"/>
        </w:rPr>
        <w:sectPr w:rsidR="00807FCE">
          <w:pgSz w:w="11910" w:h="16840"/>
          <w:pgMar w:top="660" w:right="600" w:bottom="0" w:left="0" w:header="0" w:footer="0" w:gutter="0"/>
          <w:cols w:space="720"/>
        </w:sectPr>
      </w:pPr>
    </w:p>
    <w:p w:rsidR="00807FCE" w:rsidRDefault="00807FCE">
      <w:pPr>
        <w:pStyle w:val="BodyText"/>
        <w:spacing w:before="3"/>
        <w:rPr>
          <w:rFonts w:ascii="Arial"/>
          <w:b/>
          <w:sz w:val="23"/>
        </w:rPr>
      </w:pPr>
    </w:p>
    <w:p w:rsidR="00807FCE" w:rsidRDefault="00807FCE">
      <w:pPr>
        <w:pStyle w:val="BodyText"/>
        <w:spacing w:before="6"/>
        <w:rPr>
          <w:rFonts w:ascii="Arial"/>
          <w:b/>
        </w:rPr>
      </w:pPr>
    </w:p>
    <w:p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rsidR="00807FCE" w:rsidRDefault="00807FCE">
      <w:pPr>
        <w:pStyle w:val="BodyText"/>
        <w:spacing w:before="8"/>
        <w:rPr>
          <w:rFonts w:ascii="Arial"/>
          <w:b/>
        </w:rPr>
      </w:pPr>
    </w:p>
    <w:p w:rsidR="00807FCE" w:rsidRDefault="00C844F7">
      <w:pPr>
        <w:pStyle w:val="BodyText"/>
        <w:spacing w:before="1" w:line="289" w:lineRule="exact"/>
        <w:ind w:left="114"/>
      </w:pPr>
      <w:r>
        <w:rPr>
          <w:color w:val="575756"/>
        </w:rPr>
        <w:t>The complainant will receive a more effective response to the complaint if they:</w:t>
      </w:r>
    </w:p>
    <w:p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rsidR="00807FCE" w:rsidRDefault="00C844F7">
      <w:pPr>
        <w:pStyle w:val="BodyText"/>
        <w:ind w:left="681" w:hanging="171"/>
      </w:pPr>
      <w:r>
        <w:rPr>
          <w:color w:val="575756"/>
        </w:rPr>
        <w:t>• respond promptly to requests for information or meetings or in agreeing the details of the complaint;</w:t>
      </w:r>
    </w:p>
    <w:p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rsidR="00807FCE" w:rsidRDefault="00807FCE">
      <w:pPr>
        <w:pStyle w:val="BodyText"/>
        <w:spacing w:before="8"/>
        <w:rPr>
          <w:sz w:val="23"/>
        </w:rPr>
      </w:pPr>
    </w:p>
    <w:p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rsidR="00807FCE" w:rsidRDefault="00807FCE">
      <w:pPr>
        <w:pStyle w:val="BodyText"/>
        <w:spacing w:before="7"/>
        <w:rPr>
          <w:sz w:val="23"/>
        </w:rPr>
      </w:pPr>
    </w:p>
    <w:p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rsidR="00807FCE" w:rsidRDefault="00807FCE">
      <w:pPr>
        <w:pStyle w:val="BodyText"/>
        <w:spacing w:before="8"/>
        <w:rPr>
          <w:sz w:val="23"/>
        </w:rPr>
      </w:pPr>
    </w:p>
    <w:p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rsidR="00C844F7" w:rsidRPr="00C844F7" w:rsidRDefault="00C844F7" w:rsidP="00C844F7">
      <w:pPr>
        <w:rPr>
          <w:sz w:val="28"/>
        </w:rPr>
      </w:pPr>
    </w:p>
    <w:p w:rsidR="00807FCE" w:rsidRPr="00C844F7" w:rsidRDefault="00807FCE" w:rsidP="00C844F7">
      <w:pPr>
        <w:rPr>
          <w:sz w:val="28"/>
        </w:rPr>
        <w:sectPr w:rsidR="00807FCE" w:rsidRPr="00C844F7">
          <w:headerReference w:type="even" r:id="rId24"/>
          <w:pgSz w:w="11910" w:h="16840"/>
          <w:pgMar w:top="0" w:right="580" w:bottom="280" w:left="580" w:header="0" w:footer="0" w:gutter="0"/>
          <w:cols w:space="720"/>
        </w:sectPr>
      </w:pPr>
    </w:p>
    <w:p w:rsidR="00807FCE" w:rsidRDefault="00807FCE">
      <w:pPr>
        <w:pStyle w:val="BodyText"/>
        <w:spacing w:before="6"/>
        <w:rPr>
          <w:sz w:val="23"/>
        </w:rPr>
      </w:pPr>
    </w:p>
    <w:p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rsidR="00807FCE" w:rsidRDefault="00807FCE">
      <w:pPr>
        <w:pStyle w:val="BodyText"/>
        <w:rPr>
          <w:rFonts w:ascii="Arial"/>
          <w:b/>
          <w:sz w:val="26"/>
        </w:rPr>
      </w:pPr>
    </w:p>
    <w:p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rsidR="00807FCE" w:rsidRDefault="00807FCE">
      <w:pPr>
        <w:pStyle w:val="BodyText"/>
        <w:spacing w:before="9"/>
        <w:rPr>
          <w:rFonts w:ascii="Arial"/>
          <w:b/>
        </w:rPr>
      </w:pPr>
    </w:p>
    <w:p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rsidR="00807FCE" w:rsidRDefault="00807FCE">
      <w:pPr>
        <w:pStyle w:val="BodyText"/>
        <w:spacing w:before="8"/>
        <w:rPr>
          <w:sz w:val="23"/>
        </w:rPr>
      </w:pPr>
    </w:p>
    <w:p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rsidR="00807FCE" w:rsidRDefault="00807FCE">
      <w:pPr>
        <w:pStyle w:val="BodyText"/>
        <w:spacing w:before="8"/>
        <w:rPr>
          <w:sz w:val="23"/>
        </w:rPr>
      </w:pPr>
    </w:p>
    <w:p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rsidR="00807FCE" w:rsidRDefault="00807FCE">
      <w:pPr>
        <w:pStyle w:val="BodyText"/>
        <w:spacing w:before="11"/>
      </w:pPr>
    </w:p>
    <w:p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rsidR="00807FCE" w:rsidRDefault="00807FCE">
      <w:pPr>
        <w:pStyle w:val="BodyText"/>
        <w:spacing w:before="8"/>
        <w:rPr>
          <w:rFonts w:ascii="Arial"/>
          <w:b/>
        </w:rPr>
      </w:pPr>
    </w:p>
    <w:p w:rsidR="00807FCE" w:rsidRDefault="00C844F7">
      <w:pPr>
        <w:pStyle w:val="BodyText"/>
        <w:spacing w:line="289" w:lineRule="exact"/>
        <w:ind w:left="120"/>
      </w:pPr>
      <w:r>
        <w:rPr>
          <w:color w:val="575756"/>
          <w:w w:val="105"/>
        </w:rPr>
        <w:t>This stage will commence when the:</w:t>
      </w:r>
    </w:p>
    <w:p w:rsidR="00807FCE" w:rsidRDefault="00C844F7">
      <w:pPr>
        <w:pStyle w:val="BodyText"/>
        <w:spacing w:line="289" w:lineRule="exact"/>
        <w:ind w:left="516"/>
      </w:pPr>
      <w:r>
        <w:rPr>
          <w:color w:val="575756"/>
        </w:rPr>
        <w:t>• Informal complaint has not been resolved to the satisfaction of the complainant.</w:t>
      </w:r>
    </w:p>
    <w:p w:rsidR="00807FCE" w:rsidRDefault="00C844F7">
      <w:pPr>
        <w:pStyle w:val="BodyText"/>
        <w:spacing w:line="288" w:lineRule="exact"/>
        <w:ind w:left="120"/>
      </w:pPr>
      <w:r>
        <w:rPr>
          <w:color w:val="575756"/>
          <w:w w:val="105"/>
        </w:rPr>
        <w:t>Or</w:t>
      </w:r>
    </w:p>
    <w:p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rsidR="00807FCE" w:rsidRDefault="00C844F7">
      <w:pPr>
        <w:pStyle w:val="BodyText"/>
        <w:spacing w:line="288" w:lineRule="exact"/>
        <w:ind w:left="120"/>
      </w:pPr>
      <w:r>
        <w:rPr>
          <w:color w:val="575756"/>
          <w:w w:val="105"/>
        </w:rPr>
        <w:t>Or</w:t>
      </w:r>
    </w:p>
    <w:p w:rsidR="00807FCE" w:rsidRDefault="00C844F7">
      <w:pPr>
        <w:pStyle w:val="BodyText"/>
        <w:spacing w:line="289" w:lineRule="exact"/>
        <w:ind w:left="517"/>
      </w:pPr>
      <w:r>
        <w:rPr>
          <w:color w:val="575756"/>
        </w:rPr>
        <w:t>• School feels that the complaint is inappropriate for an informal resolution.</w:t>
      </w:r>
    </w:p>
    <w:p w:rsidR="00807FCE" w:rsidRDefault="00807FCE">
      <w:pPr>
        <w:pStyle w:val="BodyText"/>
        <w:spacing w:before="2"/>
        <w:rPr>
          <w:sz w:val="16"/>
        </w:rPr>
      </w:pPr>
    </w:p>
    <w:p w:rsidR="00807FCE" w:rsidRDefault="00C844F7">
      <w:pPr>
        <w:pStyle w:val="BodyText"/>
        <w:spacing w:before="91" w:line="289" w:lineRule="exact"/>
        <w:ind w:left="120"/>
      </w:pPr>
      <w:r>
        <w:rPr>
          <w:color w:val="575756"/>
        </w:rPr>
        <w:t>The person responsible for investigating the complaint will:</w:t>
      </w:r>
    </w:p>
    <w:p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rsidR="00807FCE" w:rsidRDefault="00807FCE">
      <w:pPr>
        <w:pStyle w:val="BodyText"/>
        <w:spacing w:before="7"/>
      </w:pPr>
    </w:p>
    <w:p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rsidR="00807FCE" w:rsidRDefault="00807FCE">
      <w:pPr>
        <w:pStyle w:val="BodyText"/>
        <w:rPr>
          <w:sz w:val="23"/>
        </w:rPr>
      </w:pPr>
    </w:p>
    <w:p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rsidR="00807FCE" w:rsidRDefault="00807FCE">
      <w:pPr>
        <w:pStyle w:val="BodyText"/>
        <w:rPr>
          <w:sz w:val="20"/>
        </w:rPr>
      </w:pPr>
    </w:p>
    <w:p w:rsidR="00807FCE" w:rsidRDefault="00807FCE">
      <w:pPr>
        <w:pStyle w:val="BodyText"/>
        <w:rPr>
          <w:sz w:val="20"/>
        </w:rPr>
      </w:pPr>
    </w:p>
    <w:p w:rsidR="00807FCE" w:rsidRDefault="00807FCE">
      <w:pPr>
        <w:rPr>
          <w:sz w:val="12"/>
        </w:rPr>
        <w:sectPr w:rsidR="00807FCE">
          <w:headerReference w:type="even" r:id="rId25"/>
          <w:headerReference w:type="default" r:id="rId26"/>
          <w:pgSz w:w="11910" w:h="16840"/>
          <w:pgMar w:top="940" w:right="600" w:bottom="280" w:left="600" w:header="0" w:footer="0" w:gutter="0"/>
          <w:pgNumType w:start="9"/>
          <w:cols w:space="720"/>
        </w:sectPr>
      </w:pPr>
      <w:bookmarkStart w:id="0" w:name="_GoBack"/>
      <w:bookmarkEnd w:id="0"/>
    </w:p>
    <w:p w:rsidR="00807FCE" w:rsidRDefault="00807FCE">
      <w:pPr>
        <w:pStyle w:val="BodyText"/>
        <w:rPr>
          <w:sz w:val="20"/>
        </w:rPr>
      </w:pPr>
    </w:p>
    <w:p w:rsidR="00807FCE" w:rsidRDefault="00807FCE">
      <w:pPr>
        <w:pStyle w:val="BodyText"/>
        <w:spacing w:before="3"/>
        <w:rPr>
          <w:sz w:val="23"/>
        </w:rPr>
      </w:pPr>
    </w:p>
    <w:p w:rsidR="00807FCE" w:rsidRDefault="00C844F7">
      <w:pPr>
        <w:pStyle w:val="Heading1"/>
        <w:ind w:left="120"/>
      </w:pPr>
      <w:r>
        <w:rPr>
          <w:color w:val="575756"/>
        </w:rPr>
        <w:t>Should the Complaint Remain Unresolved</w:t>
      </w:r>
    </w:p>
    <w:p w:rsidR="00807FCE" w:rsidRDefault="00807FCE">
      <w:pPr>
        <w:pStyle w:val="BodyText"/>
        <w:spacing w:before="8"/>
        <w:rPr>
          <w:rFonts w:ascii="Arial"/>
          <w:b/>
        </w:rPr>
      </w:pPr>
    </w:p>
    <w:p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rsidR="00807FCE" w:rsidRDefault="00807FCE">
      <w:pPr>
        <w:pStyle w:val="BodyText"/>
        <w:spacing w:before="6"/>
      </w:pPr>
    </w:p>
    <w:p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rsidR="00807FCE" w:rsidRDefault="00807FCE">
      <w:pPr>
        <w:pStyle w:val="BodyText"/>
        <w:rPr>
          <w:sz w:val="23"/>
        </w:rPr>
      </w:pPr>
    </w:p>
    <w:p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rsidR="00807FCE" w:rsidRDefault="00807FCE">
      <w:pPr>
        <w:pStyle w:val="BodyText"/>
        <w:spacing w:before="6"/>
      </w:pPr>
    </w:p>
    <w:p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rsidR="00807FCE" w:rsidRDefault="00807FCE">
      <w:pPr>
        <w:pStyle w:val="BodyText"/>
        <w:spacing w:before="3"/>
      </w:pPr>
    </w:p>
    <w:p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rsidR="00807FCE" w:rsidRDefault="00807FCE">
      <w:pPr>
        <w:pStyle w:val="BodyText"/>
        <w:spacing w:before="8"/>
        <w:rPr>
          <w:rFonts w:ascii="Arial"/>
          <w:b/>
        </w:rPr>
      </w:pPr>
    </w:p>
    <w:p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rsidR="00807FCE" w:rsidRDefault="00807FCE">
      <w:pPr>
        <w:pStyle w:val="BodyText"/>
        <w:spacing w:before="8"/>
        <w:rPr>
          <w:sz w:val="23"/>
        </w:rPr>
      </w:pPr>
    </w:p>
    <w:p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rsidR="00807FCE" w:rsidRDefault="00807FCE">
      <w:pPr>
        <w:pStyle w:val="BodyText"/>
        <w:spacing w:before="8"/>
        <w:rPr>
          <w:sz w:val="23"/>
        </w:rPr>
      </w:pPr>
    </w:p>
    <w:p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rsidR="00807FCE" w:rsidRDefault="00807FCE">
      <w:pPr>
        <w:pStyle w:val="BodyText"/>
        <w:spacing w:before="8"/>
        <w:rPr>
          <w:sz w:val="23"/>
        </w:rPr>
      </w:pPr>
    </w:p>
    <w:p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rsidR="00807FCE" w:rsidRDefault="00807FCE">
      <w:pPr>
        <w:pStyle w:val="BodyText"/>
        <w:spacing w:before="8"/>
        <w:rPr>
          <w:sz w:val="23"/>
        </w:rPr>
      </w:pPr>
    </w:p>
    <w:p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rsidR="00807FCE" w:rsidRDefault="00807FCE">
      <w:pPr>
        <w:jc w:val="both"/>
        <w:sectPr w:rsidR="00807FCE">
          <w:pgSz w:w="11910" w:h="16840"/>
          <w:pgMar w:top="940" w:right="0" w:bottom="0" w:left="600" w:header="0" w:footer="0" w:gutter="0"/>
          <w:cols w:space="720"/>
        </w:sectPr>
      </w:pPr>
    </w:p>
    <w:p w:rsidR="00807FCE" w:rsidRDefault="00807FCE">
      <w:pPr>
        <w:pStyle w:val="BodyText"/>
        <w:rPr>
          <w:sz w:val="20"/>
        </w:rPr>
      </w:pPr>
    </w:p>
    <w:p w:rsidR="00807FCE" w:rsidRDefault="00807FCE">
      <w:pPr>
        <w:pStyle w:val="BodyText"/>
        <w:spacing w:before="3"/>
        <w:rPr>
          <w:sz w:val="27"/>
        </w:rPr>
      </w:pPr>
    </w:p>
    <w:p w:rsidR="00807FCE" w:rsidRDefault="00C844F7">
      <w:pPr>
        <w:pStyle w:val="BodyText"/>
        <w:spacing w:before="91" w:line="289" w:lineRule="exact"/>
        <w:ind w:left="694"/>
      </w:pPr>
      <w:r>
        <w:rPr>
          <w:color w:val="575756"/>
        </w:rPr>
        <w:t>The Committee will:</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rsidR="00807FCE" w:rsidRDefault="00807FCE">
      <w:pPr>
        <w:pStyle w:val="BodyText"/>
        <w:spacing w:before="7"/>
      </w:pPr>
    </w:p>
    <w:p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rsidR="00807FCE" w:rsidRDefault="00807FCE">
      <w:pPr>
        <w:pStyle w:val="BodyText"/>
        <w:rPr>
          <w:sz w:val="23"/>
        </w:rPr>
      </w:pPr>
    </w:p>
    <w:p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rsidR="00807FCE" w:rsidRDefault="00807FCE">
      <w:pPr>
        <w:pStyle w:val="BodyText"/>
        <w:spacing w:before="9"/>
        <w:rPr>
          <w:sz w:val="23"/>
        </w:rPr>
      </w:pPr>
    </w:p>
    <w:p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rsidR="00807FCE" w:rsidRDefault="00807FCE">
      <w:pPr>
        <w:pStyle w:val="BodyText"/>
        <w:spacing w:before="8"/>
        <w:rPr>
          <w:sz w:val="23"/>
        </w:rPr>
      </w:pPr>
    </w:p>
    <w:p w:rsidR="00807FCE" w:rsidRDefault="00C844F7">
      <w:pPr>
        <w:pStyle w:val="BodyText"/>
        <w:spacing w:line="289" w:lineRule="exact"/>
        <w:ind w:left="694"/>
      </w:pPr>
      <w:r>
        <w:rPr>
          <w:color w:val="575756"/>
        </w:rPr>
        <w:t>At the end of their review, the Complaints Review Committee will:</w:t>
      </w:r>
    </w:p>
    <w:p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rsidR="00807FCE" w:rsidRDefault="00C844F7">
      <w:pPr>
        <w:pStyle w:val="BodyText"/>
        <w:spacing w:before="1" w:line="288" w:lineRule="exact"/>
        <w:ind w:left="1091"/>
      </w:pPr>
      <w:r>
        <w:rPr>
          <w:color w:val="575756"/>
        </w:rPr>
        <w:t>• Advise the complainant of any further action they may wish to take if they remain dissatisfied.</w:t>
      </w:r>
    </w:p>
    <w:p w:rsidR="00807FCE" w:rsidRDefault="00807FCE">
      <w:pPr>
        <w:pStyle w:val="BodyText"/>
        <w:spacing w:before="8"/>
        <w:rPr>
          <w:sz w:val="23"/>
        </w:rPr>
      </w:pPr>
    </w:p>
    <w:p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rsidR="00807FCE" w:rsidRDefault="00807FCE">
      <w:pPr>
        <w:pStyle w:val="BodyText"/>
        <w:spacing w:before="11"/>
      </w:pPr>
    </w:p>
    <w:p w:rsidR="00807FCE" w:rsidRDefault="00C844F7" w:rsidP="00C844F7">
      <w:pPr>
        <w:pStyle w:val="Heading1"/>
        <w:ind w:left="695"/>
        <w:rPr>
          <w:color w:val="575756"/>
        </w:rPr>
      </w:pPr>
      <w:r>
        <w:rPr>
          <w:color w:val="575756"/>
        </w:rPr>
        <w:t>This concludes the School’s Complaints Procedure</w:t>
      </w:r>
      <w:r w:rsidR="007952FC">
        <w:rPr>
          <w:color w:val="575756"/>
        </w:rPr>
        <w:t>.</w:t>
      </w:r>
    </w:p>
    <w:p w:rsidR="00672CEB" w:rsidRDefault="00672CEB">
      <w:pPr>
        <w:rPr>
          <w:rFonts w:ascii="Arial" w:eastAsia="Arial" w:hAnsi="Arial" w:cs="Arial"/>
          <w:b/>
          <w:bCs/>
          <w:color w:val="575756"/>
          <w:sz w:val="24"/>
          <w:szCs w:val="24"/>
        </w:rPr>
      </w:pPr>
      <w:r>
        <w:rPr>
          <w:color w:val="575756"/>
        </w:rPr>
        <w:br w:type="page"/>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lastRenderedPageBreak/>
        <w:t>8. Withdrawal of a Complaint</w:t>
      </w:r>
    </w:p>
    <w:p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rsidR="00672CEB" w:rsidRPr="000B770D" w:rsidRDefault="00672CEB" w:rsidP="00C844F7">
      <w:pPr>
        <w:pStyle w:val="Heading1"/>
        <w:ind w:left="695"/>
        <w:rPr>
          <w:rFonts w:ascii="Tahoma" w:hAnsi="Tahoma" w:cs="Tahoma"/>
          <w:color w:val="595959" w:themeColor="text1" w:themeTint="A6"/>
        </w:rPr>
      </w:pPr>
    </w:p>
    <w:sectPr w:rsidR="00672CEB" w:rsidRPr="000B770D">
      <w:headerReference w:type="even" r:id="rId27"/>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309" w:rsidRDefault="00C844F7">
      <w:r>
        <w:separator/>
      </w:r>
    </w:p>
  </w:endnote>
  <w:endnote w:type="continuationSeparator" w:id="0">
    <w:p w:rsidR="00752309" w:rsidRDefault="00C8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Nunito">
    <w:altName w:val="Times New Roman"/>
    <w:charset w:val="00"/>
    <w:family w:val="auto"/>
    <w:pitch w:val="variable"/>
    <w:sig w:usb0="00000001"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309" w:rsidRDefault="00C844F7">
      <w:r>
        <w:separator/>
      </w:r>
    </w:p>
  </w:footnote>
  <w:footnote w:type="continuationSeparator" w:id="0">
    <w:p w:rsidR="00752309" w:rsidRDefault="00C8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G0rAIAAKg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eTsQIAAK8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5"/>
  </w:num>
  <w:num w:numId="2">
    <w:abstractNumId w:val="3"/>
  </w:num>
  <w:num w:numId="3">
    <w:abstractNumId w:val="1"/>
  </w:num>
  <w:num w:numId="4">
    <w:abstractNumId w:val="8"/>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FCE"/>
    <w:rsid w:val="000B770D"/>
    <w:rsid w:val="000C53BB"/>
    <w:rsid w:val="00672CEB"/>
    <w:rsid w:val="00752309"/>
    <w:rsid w:val="007952FC"/>
    <w:rsid w:val="007F250B"/>
    <w:rsid w:val="00807FCE"/>
    <w:rsid w:val="00A07AC9"/>
    <w:rsid w:val="00C844F7"/>
    <w:rsid w:val="00E7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27EECC"/>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SHeducation@lancashire.gov.uk" TargetMode="External"/><Relationship Id="rId18" Type="http://schemas.openxmlformats.org/officeDocument/2006/relationships/hyperlink" Target="mailto:Complaintsandfeedback@lancashire.gov.uk"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mailto:Complaintsandfeedback@lancashire.gov.uk" TargetMode="External"/><Relationship Id="rId7" Type="http://schemas.openxmlformats.org/officeDocument/2006/relationships/image" Target="media/image1.png"/><Relationship Id="rId12" Type="http://schemas.openxmlformats.org/officeDocument/2006/relationships/hyperlink" Target="mailto:schoolplanning@lancashire.gov.uk" TargetMode="External"/><Relationship Id="rId17" Type="http://schemas.openxmlformats.org/officeDocument/2006/relationships/hyperlink" Target="http://www.education.gov.uk/contactus"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dataprotectionfee@ico.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quiries@lancashire.gov.uk"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ESCPupilAccessCentral@lancashire.gov.uk" TargetMode="External"/><Relationship Id="rId23" Type="http://schemas.openxmlformats.org/officeDocument/2006/relationships/hyperlink" Target="http://www.gov.uk/government/publications/school-complaints-procedures/best-practice-" TargetMode="External"/><Relationship Id="rId28" Type="http://schemas.openxmlformats.org/officeDocument/2006/relationships/fontTable" Target="fontTable.xml"/><Relationship Id="rId10" Type="http://schemas.openxmlformats.org/officeDocument/2006/relationships/hyperlink" Target="mailto:ESCPupilAccessCentral@lancashire.gov.uk"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v.uk/school-discipline-exclusions/exclusions" TargetMode="External"/><Relationship Id="rId22" Type="http://schemas.openxmlformats.org/officeDocument/2006/relationships/hyperlink" Target="http://www.gov.uk/government/publications/school-complaints-procedures/best-practice-" TargetMode="External"/><Relationship Id="rId27"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3330</Words>
  <Characters>18984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Head</cp:lastModifiedBy>
  <cp:revision>2</cp:revision>
  <dcterms:created xsi:type="dcterms:W3CDTF">2025-03-07T09:46:00Z</dcterms:created>
  <dcterms:modified xsi:type="dcterms:W3CDTF">2025-03-07T09:46:00Z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ies>
</file>