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887"/>
      </w:tblGrid>
      <w:tr w:rsidR="00AB31CF" w:rsidRPr="00BA107F" w14:paraId="1FBEDEF9" w14:textId="77777777" w:rsidTr="00FD79BF">
        <w:tc>
          <w:tcPr>
            <w:tcW w:w="13887" w:type="dxa"/>
            <w:shd w:val="clear" w:color="auto" w:fill="FFFFFF" w:themeFill="background1"/>
          </w:tcPr>
          <w:p w14:paraId="1D6DAA89" w14:textId="4A6C8CC0" w:rsidR="00AB31CF" w:rsidRPr="00AB31CF" w:rsidRDefault="0014720F" w:rsidP="00AB31CF">
            <w:pPr>
              <w:jc w:val="center"/>
              <w:rPr>
                <w:rFonts w:ascii="Calibri" w:hAnsi="Calibri" w:cs="Calibri"/>
                <w:b/>
                <w:bCs/>
                <w:sz w:val="32"/>
                <w:szCs w:val="32"/>
              </w:rPr>
            </w:pPr>
            <w:bookmarkStart w:id="0" w:name="_GoBack"/>
            <w:bookmarkEnd w:id="0"/>
            <w:r>
              <w:rPr>
                <w:rFonts w:ascii="Calibri" w:hAnsi="Calibri" w:cs="Calibri"/>
                <w:b/>
                <w:bCs/>
                <w:sz w:val="32"/>
                <w:szCs w:val="32"/>
              </w:rPr>
              <w:t xml:space="preserve"> </w:t>
            </w:r>
            <w:r w:rsidR="00AB31CF" w:rsidRPr="00AB31CF">
              <w:rPr>
                <w:rFonts w:ascii="Calibri" w:hAnsi="Calibri" w:cs="Calibri"/>
                <w:b/>
                <w:bCs/>
                <w:sz w:val="32"/>
                <w:szCs w:val="32"/>
              </w:rPr>
              <w:t>Bolton by Bowland C.E. Primary School</w:t>
            </w:r>
          </w:p>
          <w:p w14:paraId="04828F44" w14:textId="115A3904" w:rsidR="00AB31CF" w:rsidRPr="00AB31CF" w:rsidRDefault="00AB31CF" w:rsidP="007411CA">
            <w:pPr>
              <w:jc w:val="center"/>
              <w:rPr>
                <w:rFonts w:ascii="Calibri" w:hAnsi="Calibri" w:cs="Calibri"/>
                <w:b/>
                <w:bCs/>
                <w:sz w:val="24"/>
                <w:szCs w:val="24"/>
              </w:rPr>
            </w:pPr>
            <w:r w:rsidRPr="00AB31CF">
              <w:rPr>
                <w:rFonts w:ascii="Calibri" w:hAnsi="Calibri" w:cs="Calibri"/>
                <w:b/>
                <w:bCs/>
                <w:sz w:val="32"/>
                <w:szCs w:val="32"/>
              </w:rPr>
              <w:t>History Long Term Plan</w:t>
            </w:r>
          </w:p>
        </w:tc>
      </w:tr>
    </w:tbl>
    <w:p w14:paraId="7665D0D4" w14:textId="77777777" w:rsidR="00AB31CF" w:rsidRDefault="00AB31CF"/>
    <w:tbl>
      <w:tblPr>
        <w:tblStyle w:val="TableGrid"/>
        <w:tblW w:w="0" w:type="auto"/>
        <w:tblLayout w:type="fixed"/>
        <w:tblLook w:val="04A0" w:firstRow="1" w:lastRow="0" w:firstColumn="1" w:lastColumn="0" w:noHBand="0" w:noVBand="1"/>
      </w:tblPr>
      <w:tblGrid>
        <w:gridCol w:w="1413"/>
        <w:gridCol w:w="84"/>
        <w:gridCol w:w="1397"/>
        <w:gridCol w:w="1093"/>
        <w:gridCol w:w="307"/>
        <w:gridCol w:w="1297"/>
        <w:gridCol w:w="249"/>
        <w:gridCol w:w="637"/>
        <w:gridCol w:w="1203"/>
        <w:gridCol w:w="116"/>
        <w:gridCol w:w="1171"/>
        <w:gridCol w:w="802"/>
        <w:gridCol w:w="935"/>
        <w:gridCol w:w="753"/>
        <w:gridCol w:w="2491"/>
      </w:tblGrid>
      <w:tr w:rsidR="006A170A" w:rsidRPr="00077B59" w14:paraId="1CB4DC23" w14:textId="77777777" w:rsidTr="000B1D1F">
        <w:trPr>
          <w:trHeight w:val="2276"/>
        </w:trPr>
        <w:tc>
          <w:tcPr>
            <w:tcW w:w="13948" w:type="dxa"/>
            <w:gridSpan w:val="15"/>
            <w:shd w:val="clear" w:color="auto" w:fill="FFFFFF" w:themeFill="background1"/>
          </w:tcPr>
          <w:p w14:paraId="0D39951E" w14:textId="77777777" w:rsidR="006A170A" w:rsidRPr="00077B59" w:rsidRDefault="006A170A" w:rsidP="006A170A">
            <w:pPr>
              <w:jc w:val="center"/>
              <w:rPr>
                <w:rFonts w:ascii="Calibri" w:hAnsi="Calibri" w:cs="Calibri"/>
                <w:b/>
                <w:sz w:val="24"/>
                <w:szCs w:val="24"/>
              </w:rPr>
            </w:pPr>
            <w:r w:rsidRPr="00077B59">
              <w:rPr>
                <w:rFonts w:ascii="Calibri" w:hAnsi="Calibri" w:cs="Calibri"/>
                <w:b/>
                <w:sz w:val="24"/>
                <w:szCs w:val="24"/>
              </w:rPr>
              <w:t>Progression from EYFS to UKS2:</w:t>
            </w:r>
          </w:p>
          <w:p w14:paraId="0C0BA857" w14:textId="501DD3E5" w:rsidR="006A170A" w:rsidRDefault="006A170A" w:rsidP="006A170A">
            <w:pPr>
              <w:rPr>
                <w:rFonts w:ascii="Calibri" w:hAnsi="Calibri" w:cs="Calibri"/>
                <w:bCs/>
                <w:sz w:val="24"/>
                <w:szCs w:val="24"/>
              </w:rPr>
            </w:pPr>
            <w:r w:rsidRPr="00077B59">
              <w:rPr>
                <w:rFonts w:ascii="Calibri" w:hAnsi="Calibri" w:cs="Calibri"/>
                <w:bCs/>
                <w:sz w:val="24"/>
                <w:szCs w:val="24"/>
              </w:rPr>
              <w:t xml:space="preserve">At Bolton by Bowland C.E. Primary School, we have deliberately woven in key threads across from EYFS to UKS2.  Our focus on Key Concepts, both substantive and disciplinary, enables progression through connectivity, complexity, and sophistication.  Through in-depth speaking and listening, children will learn to justify a stand or decision and draw connections between ideas that </w:t>
            </w:r>
            <w:proofErr w:type="gramStart"/>
            <w:r w:rsidRPr="00077B59">
              <w:rPr>
                <w:rFonts w:ascii="Calibri" w:hAnsi="Calibri" w:cs="Calibri"/>
                <w:bCs/>
                <w:sz w:val="24"/>
                <w:szCs w:val="24"/>
              </w:rPr>
              <w:t>have been already taught</w:t>
            </w:r>
            <w:proofErr w:type="gramEnd"/>
            <w:r w:rsidRPr="00077B59">
              <w:rPr>
                <w:rFonts w:ascii="Calibri" w:hAnsi="Calibri" w:cs="Calibri"/>
                <w:bCs/>
                <w:sz w:val="24"/>
                <w:szCs w:val="24"/>
              </w:rPr>
              <w:t>.  For example, children who have</w:t>
            </w:r>
            <w:r w:rsidR="00701809">
              <w:rPr>
                <w:rFonts w:ascii="Calibri" w:hAnsi="Calibri" w:cs="Calibri"/>
                <w:bCs/>
                <w:sz w:val="24"/>
                <w:szCs w:val="24"/>
              </w:rPr>
              <w:t xml:space="preserve"> already</w:t>
            </w:r>
            <w:r w:rsidRPr="00077B59">
              <w:rPr>
                <w:rFonts w:ascii="Calibri" w:hAnsi="Calibri" w:cs="Calibri"/>
                <w:bCs/>
                <w:sz w:val="24"/>
                <w:szCs w:val="24"/>
              </w:rPr>
              <w:t xml:space="preserve"> </w:t>
            </w:r>
            <w:r w:rsidR="00701809">
              <w:rPr>
                <w:rFonts w:ascii="Calibri" w:hAnsi="Calibri" w:cs="Calibri"/>
                <w:bCs/>
                <w:sz w:val="24"/>
                <w:szCs w:val="24"/>
              </w:rPr>
              <w:t xml:space="preserve">learned about </w:t>
            </w:r>
            <w:r w:rsidRPr="00077B59">
              <w:rPr>
                <w:rFonts w:ascii="Calibri" w:hAnsi="Calibri" w:cs="Calibri"/>
                <w:bCs/>
                <w:sz w:val="24"/>
                <w:szCs w:val="24"/>
              </w:rPr>
              <w:t xml:space="preserve">Ancient Egyptian tombs would be able to draw connections with the burial mound at Sutton Hoo in </w:t>
            </w:r>
            <w:r w:rsidR="00701809">
              <w:rPr>
                <w:rFonts w:ascii="Calibri" w:hAnsi="Calibri" w:cs="Calibri"/>
                <w:bCs/>
                <w:sz w:val="24"/>
                <w:szCs w:val="24"/>
              </w:rPr>
              <w:t>when studying the Anglo-Saxons</w:t>
            </w:r>
            <w:r w:rsidRPr="00077B59">
              <w:rPr>
                <w:rFonts w:ascii="Calibri" w:hAnsi="Calibri" w:cs="Calibri"/>
                <w:bCs/>
                <w:sz w:val="24"/>
                <w:szCs w:val="24"/>
              </w:rPr>
              <w:t>.  "What connections can you make between burial rituals within Ancient Egypt and Anglo-Saxon Britain?"  At the end of KS2, we expect children to be able to draw together the strands from EYFS to UKS2 and answer summative questions such as, "How and why have people fought for justice and equality in the past?"</w:t>
            </w:r>
          </w:p>
          <w:p w14:paraId="7F87EDA5" w14:textId="2AF40F0B" w:rsidR="00701809" w:rsidRPr="00077B59" w:rsidRDefault="00701809" w:rsidP="006A170A">
            <w:pPr>
              <w:rPr>
                <w:rFonts w:ascii="Calibri" w:hAnsi="Calibri" w:cs="Calibri"/>
                <w:b/>
                <w:color w:val="153D63" w:themeColor="text2" w:themeTint="E6"/>
                <w:sz w:val="24"/>
                <w:szCs w:val="24"/>
              </w:rPr>
            </w:pPr>
          </w:p>
        </w:tc>
      </w:tr>
      <w:tr w:rsidR="00701809" w:rsidRPr="00077B59" w14:paraId="5F4BE80F" w14:textId="77777777" w:rsidTr="00EF47B9">
        <w:trPr>
          <w:trHeight w:val="1760"/>
        </w:trPr>
        <w:tc>
          <w:tcPr>
            <w:tcW w:w="1497" w:type="dxa"/>
            <w:gridSpan w:val="2"/>
            <w:shd w:val="clear" w:color="auto" w:fill="DAE9F7" w:themeFill="text2" w:themeFillTint="1A"/>
          </w:tcPr>
          <w:p w14:paraId="47E31C61" w14:textId="77777777" w:rsidR="00701809" w:rsidRPr="00077B59" w:rsidRDefault="00701809" w:rsidP="00E82FBC">
            <w:pPr>
              <w:jc w:val="center"/>
              <w:rPr>
                <w:rFonts w:ascii="Calibri" w:hAnsi="Calibri" w:cs="Calibri"/>
                <w:b/>
                <w:color w:val="153D63" w:themeColor="text2" w:themeTint="E6"/>
                <w:sz w:val="24"/>
                <w:szCs w:val="24"/>
              </w:rPr>
            </w:pPr>
            <w:r w:rsidRPr="00077B59">
              <w:rPr>
                <w:rFonts w:ascii="Calibri" w:hAnsi="Calibri" w:cs="Calibri"/>
                <w:b/>
                <w:color w:val="153D63" w:themeColor="text2" w:themeTint="E6"/>
                <w:sz w:val="24"/>
                <w:szCs w:val="24"/>
              </w:rPr>
              <w:t>Substantive Concepts (First Order Concepts):</w:t>
            </w:r>
          </w:p>
          <w:p w14:paraId="6F7F8A8C" w14:textId="77777777" w:rsidR="00701809" w:rsidRPr="00077B59" w:rsidRDefault="00701809" w:rsidP="00664F09">
            <w:pPr>
              <w:rPr>
                <w:rFonts w:ascii="Calibri" w:hAnsi="Calibri" w:cs="Calibri"/>
                <w:b/>
                <w:bCs/>
                <w:color w:val="153D63" w:themeColor="text2" w:themeTint="E6"/>
                <w:sz w:val="24"/>
                <w:szCs w:val="24"/>
              </w:rPr>
            </w:pPr>
          </w:p>
        </w:tc>
        <w:tc>
          <w:tcPr>
            <w:tcW w:w="2490" w:type="dxa"/>
            <w:gridSpan w:val="2"/>
            <w:shd w:val="clear" w:color="auto" w:fill="DAE9F7" w:themeFill="text2" w:themeFillTint="1A"/>
          </w:tcPr>
          <w:p w14:paraId="576F86D5" w14:textId="60279927" w:rsidR="00701809" w:rsidRPr="00077B59" w:rsidRDefault="00701809" w:rsidP="00701809">
            <w:pPr>
              <w:jc w:val="center"/>
              <w:rPr>
                <w:rFonts w:ascii="Calibri" w:hAnsi="Calibri" w:cs="Calibri"/>
                <w:b/>
                <w:color w:val="153D63" w:themeColor="text2" w:themeTint="E6"/>
                <w:sz w:val="24"/>
                <w:szCs w:val="24"/>
              </w:rPr>
            </w:pPr>
            <w:r w:rsidRPr="00077B59">
              <w:rPr>
                <w:rFonts w:ascii="Calibri" w:hAnsi="Calibri" w:cs="Calibri"/>
                <w:b/>
                <w:color w:val="153D63" w:themeColor="text2" w:themeTint="E6"/>
                <w:sz w:val="24"/>
                <w:szCs w:val="24"/>
              </w:rPr>
              <w:t>Agriculture:</w:t>
            </w:r>
          </w:p>
          <w:p w14:paraId="1D33FA68" w14:textId="6C948EDD" w:rsidR="00701809" w:rsidRPr="00077B59" w:rsidRDefault="00701809" w:rsidP="00701809">
            <w:pPr>
              <w:jc w:val="center"/>
              <w:rPr>
                <w:rFonts w:ascii="Calibri" w:hAnsi="Calibri" w:cs="Calibri"/>
                <w:b/>
                <w:color w:val="153D63" w:themeColor="text2" w:themeTint="E6"/>
                <w:sz w:val="24"/>
                <w:szCs w:val="24"/>
              </w:rPr>
            </w:pPr>
            <w:r w:rsidRPr="00077B59">
              <w:rPr>
                <w:rFonts w:ascii="Calibri" w:hAnsi="Calibri" w:cs="Calibri"/>
                <w:bCs/>
                <w:color w:val="153D63" w:themeColor="text2" w:themeTint="E6"/>
                <w:sz w:val="24"/>
                <w:szCs w:val="24"/>
              </w:rPr>
              <w:t>How has agriculture supported communities and ways of life in the past?</w:t>
            </w:r>
          </w:p>
        </w:tc>
        <w:tc>
          <w:tcPr>
            <w:tcW w:w="2490" w:type="dxa"/>
            <w:gridSpan w:val="4"/>
            <w:shd w:val="clear" w:color="auto" w:fill="DAE9F7" w:themeFill="text2" w:themeFillTint="1A"/>
          </w:tcPr>
          <w:p w14:paraId="73EDB900" w14:textId="32A4D0F4" w:rsidR="00701809" w:rsidRPr="00077B59" w:rsidRDefault="00701809" w:rsidP="00701809">
            <w:pPr>
              <w:jc w:val="center"/>
              <w:rPr>
                <w:rFonts w:ascii="Calibri" w:hAnsi="Calibri" w:cs="Calibri"/>
                <w:b/>
                <w:color w:val="153D63" w:themeColor="text2" w:themeTint="E6"/>
                <w:sz w:val="24"/>
                <w:szCs w:val="24"/>
              </w:rPr>
            </w:pPr>
            <w:r w:rsidRPr="00077B59">
              <w:rPr>
                <w:rFonts w:ascii="Calibri" w:hAnsi="Calibri" w:cs="Calibri"/>
                <w:b/>
                <w:color w:val="153D63" w:themeColor="text2" w:themeTint="E6"/>
                <w:sz w:val="24"/>
                <w:szCs w:val="24"/>
              </w:rPr>
              <w:t>Civilisation:</w:t>
            </w:r>
          </w:p>
          <w:p w14:paraId="2AAEEC25" w14:textId="01DF2E76" w:rsidR="00701809" w:rsidRPr="00701809" w:rsidRDefault="00701809" w:rsidP="00701809">
            <w:pPr>
              <w:jc w:val="center"/>
              <w:rPr>
                <w:rFonts w:ascii="Calibri" w:hAnsi="Calibri" w:cs="Calibri"/>
                <w:color w:val="153D63" w:themeColor="text2" w:themeTint="E6"/>
                <w:sz w:val="24"/>
                <w:szCs w:val="24"/>
              </w:rPr>
            </w:pPr>
            <w:r w:rsidRPr="00077B59">
              <w:rPr>
                <w:rFonts w:ascii="Calibri" w:hAnsi="Calibri" w:cs="Calibri"/>
                <w:color w:val="153D63" w:themeColor="text2" w:themeTint="E6"/>
                <w:sz w:val="24"/>
                <w:szCs w:val="24"/>
              </w:rPr>
              <w:t>What similarities and differences have we noted between different civilisations?</w:t>
            </w:r>
          </w:p>
        </w:tc>
        <w:tc>
          <w:tcPr>
            <w:tcW w:w="2490" w:type="dxa"/>
            <w:gridSpan w:val="3"/>
            <w:shd w:val="clear" w:color="auto" w:fill="DAE9F7" w:themeFill="text2" w:themeFillTint="1A"/>
          </w:tcPr>
          <w:p w14:paraId="77F0FB00" w14:textId="77777777" w:rsidR="00701809" w:rsidRPr="00701809" w:rsidRDefault="00701809" w:rsidP="00701809">
            <w:pPr>
              <w:jc w:val="center"/>
              <w:rPr>
                <w:rFonts w:ascii="Calibri" w:hAnsi="Calibri" w:cs="Calibri"/>
                <w:b/>
                <w:bCs/>
                <w:color w:val="153D63" w:themeColor="text2" w:themeTint="E6"/>
                <w:sz w:val="24"/>
                <w:szCs w:val="24"/>
              </w:rPr>
            </w:pPr>
            <w:r w:rsidRPr="00701809">
              <w:rPr>
                <w:rFonts w:ascii="Calibri" w:hAnsi="Calibri" w:cs="Calibri"/>
                <w:b/>
                <w:bCs/>
                <w:color w:val="153D63" w:themeColor="text2" w:themeTint="E6"/>
                <w:sz w:val="24"/>
                <w:szCs w:val="24"/>
              </w:rPr>
              <w:t>Justice/ Equality:</w:t>
            </w:r>
          </w:p>
          <w:p w14:paraId="66D63EA5" w14:textId="72DA3173" w:rsidR="00701809" w:rsidRPr="00664F09" w:rsidRDefault="00701809" w:rsidP="00701809">
            <w:pPr>
              <w:jc w:val="center"/>
              <w:rPr>
                <w:rFonts w:ascii="Calibri" w:hAnsi="Calibri" w:cs="Calibri"/>
                <w:color w:val="153D63" w:themeColor="text2" w:themeTint="E6"/>
                <w:sz w:val="24"/>
                <w:szCs w:val="24"/>
              </w:rPr>
            </w:pPr>
            <w:r w:rsidRPr="00701809">
              <w:rPr>
                <w:rFonts w:ascii="Calibri" w:hAnsi="Calibri" w:cs="Calibri"/>
                <w:color w:val="153D63" w:themeColor="text2" w:themeTint="E6"/>
                <w:sz w:val="24"/>
                <w:szCs w:val="24"/>
              </w:rPr>
              <w:t>How and why have people fought for justice and equality in the past?</w:t>
            </w:r>
          </w:p>
        </w:tc>
        <w:tc>
          <w:tcPr>
            <w:tcW w:w="2490" w:type="dxa"/>
            <w:gridSpan w:val="3"/>
            <w:shd w:val="clear" w:color="auto" w:fill="DAE9F7" w:themeFill="text2" w:themeFillTint="1A"/>
          </w:tcPr>
          <w:p w14:paraId="257786B6" w14:textId="77777777" w:rsidR="00701809" w:rsidRPr="00077B59" w:rsidRDefault="00701809" w:rsidP="00EF013F">
            <w:pPr>
              <w:jc w:val="center"/>
              <w:rPr>
                <w:rFonts w:ascii="Calibri" w:hAnsi="Calibri" w:cs="Calibri"/>
                <w:b/>
                <w:bCs/>
                <w:color w:val="153D63" w:themeColor="text2" w:themeTint="E6"/>
                <w:sz w:val="24"/>
                <w:szCs w:val="24"/>
              </w:rPr>
            </w:pPr>
            <w:r w:rsidRPr="00077B59">
              <w:rPr>
                <w:rFonts w:ascii="Calibri" w:hAnsi="Calibri" w:cs="Calibri"/>
                <w:b/>
                <w:bCs/>
                <w:color w:val="153D63" w:themeColor="text2" w:themeTint="E6"/>
                <w:sz w:val="24"/>
                <w:szCs w:val="24"/>
              </w:rPr>
              <w:t>Leaders &amp; Pioneers:</w:t>
            </w:r>
          </w:p>
          <w:p w14:paraId="442E3953" w14:textId="62531BA2" w:rsidR="00701809" w:rsidRPr="00077B59" w:rsidRDefault="00701809" w:rsidP="00EF013F">
            <w:pPr>
              <w:jc w:val="center"/>
              <w:rPr>
                <w:rFonts w:ascii="Calibri" w:hAnsi="Calibri" w:cs="Calibri"/>
                <w:color w:val="153D63" w:themeColor="text2" w:themeTint="E6"/>
                <w:sz w:val="24"/>
                <w:szCs w:val="24"/>
              </w:rPr>
            </w:pPr>
            <w:r w:rsidRPr="00077B59">
              <w:rPr>
                <w:rFonts w:ascii="Calibri" w:hAnsi="Calibri" w:cs="Calibri"/>
                <w:color w:val="153D63" w:themeColor="text2" w:themeTint="E6"/>
                <w:sz w:val="24"/>
                <w:szCs w:val="24"/>
              </w:rPr>
              <w:t>How have people taken a lead and changed people's lives in the past?</w:t>
            </w:r>
          </w:p>
        </w:tc>
        <w:tc>
          <w:tcPr>
            <w:tcW w:w="2491" w:type="dxa"/>
            <w:shd w:val="clear" w:color="auto" w:fill="DAE9F7" w:themeFill="text2" w:themeFillTint="1A"/>
          </w:tcPr>
          <w:p w14:paraId="553A2946" w14:textId="77777777" w:rsidR="00701809" w:rsidRDefault="00701809" w:rsidP="00EF013F">
            <w:pPr>
              <w:jc w:val="center"/>
            </w:pPr>
            <w:r w:rsidRPr="00077B59">
              <w:rPr>
                <w:rFonts w:ascii="Calibri" w:hAnsi="Calibri" w:cs="Calibri"/>
                <w:b/>
                <w:color w:val="153D63" w:themeColor="text2" w:themeTint="E6"/>
                <w:sz w:val="24"/>
                <w:szCs w:val="24"/>
              </w:rPr>
              <w:t>Migration:</w:t>
            </w:r>
            <w:r>
              <w:t xml:space="preserve"> </w:t>
            </w:r>
          </w:p>
          <w:p w14:paraId="44F0A738" w14:textId="2356D51B" w:rsidR="00701809" w:rsidRPr="00077B59" w:rsidRDefault="00701809" w:rsidP="00EF013F">
            <w:pPr>
              <w:jc w:val="center"/>
              <w:rPr>
                <w:rFonts w:ascii="Calibri" w:hAnsi="Calibri" w:cs="Calibri"/>
                <w:bCs/>
                <w:color w:val="153D63" w:themeColor="text2" w:themeTint="E6"/>
                <w:sz w:val="24"/>
                <w:szCs w:val="24"/>
              </w:rPr>
            </w:pPr>
            <w:r w:rsidRPr="00701809">
              <w:rPr>
                <w:rFonts w:ascii="Calibri" w:hAnsi="Calibri" w:cs="Calibri"/>
                <w:bCs/>
                <w:color w:val="153D63" w:themeColor="text2" w:themeTint="E6"/>
                <w:sz w:val="24"/>
                <w:szCs w:val="24"/>
              </w:rPr>
              <w:t>Why have people travelled to new places or countries?</w:t>
            </w:r>
          </w:p>
        </w:tc>
      </w:tr>
      <w:tr w:rsidR="00E82FBC" w:rsidRPr="00077B59" w14:paraId="76C95EDB" w14:textId="77777777" w:rsidTr="000B1D1F">
        <w:trPr>
          <w:trHeight w:val="1958"/>
        </w:trPr>
        <w:tc>
          <w:tcPr>
            <w:tcW w:w="13948" w:type="dxa"/>
            <w:gridSpan w:val="15"/>
            <w:shd w:val="clear" w:color="auto" w:fill="DAE9F7" w:themeFill="text2" w:themeFillTint="1A"/>
            <w:vAlign w:val="center"/>
          </w:tcPr>
          <w:p w14:paraId="128E43BD" w14:textId="673759F6" w:rsidR="00E82FBC" w:rsidRPr="00077B59" w:rsidRDefault="00E82FBC" w:rsidP="00E82FBC">
            <w:pPr>
              <w:jc w:val="center"/>
              <w:rPr>
                <w:rFonts w:ascii="Calibri" w:eastAsia="Calibri" w:hAnsi="Calibri" w:cs="Calibri"/>
                <w:color w:val="153D63" w:themeColor="text2" w:themeTint="E6"/>
                <w:sz w:val="24"/>
                <w:szCs w:val="24"/>
              </w:rPr>
            </w:pPr>
            <w:r w:rsidRPr="00077B59">
              <w:rPr>
                <w:rFonts w:ascii="Calibri" w:eastAsia="Calibri" w:hAnsi="Calibri" w:cs="Calibri"/>
                <w:b/>
                <w:bCs/>
                <w:color w:val="153D63" w:themeColor="text2" w:themeTint="E6"/>
                <w:sz w:val="24"/>
                <w:szCs w:val="24"/>
              </w:rPr>
              <w:t>Abstract substantive concepts</w:t>
            </w:r>
            <w:r w:rsidRPr="00077B59">
              <w:rPr>
                <w:rFonts w:ascii="Calibri" w:eastAsia="Calibri" w:hAnsi="Calibri" w:cs="Calibri"/>
                <w:color w:val="153D63" w:themeColor="text2" w:themeTint="E6"/>
                <w:sz w:val="24"/>
                <w:szCs w:val="24"/>
              </w:rPr>
              <w:t xml:space="preserve"> (e.g. Justice and Equality) </w:t>
            </w:r>
            <w:proofErr w:type="gramStart"/>
            <w:r w:rsidRPr="00077B59">
              <w:rPr>
                <w:rFonts w:ascii="Calibri" w:eastAsia="Calibri" w:hAnsi="Calibri" w:cs="Calibri"/>
                <w:color w:val="153D63" w:themeColor="text2" w:themeTint="E6"/>
                <w:sz w:val="24"/>
                <w:szCs w:val="24"/>
              </w:rPr>
              <w:t>are encountered</w:t>
            </w:r>
            <w:proofErr w:type="gramEnd"/>
            <w:r w:rsidRPr="00077B59">
              <w:rPr>
                <w:rFonts w:ascii="Calibri" w:eastAsia="Calibri" w:hAnsi="Calibri" w:cs="Calibri"/>
                <w:color w:val="153D63" w:themeColor="text2" w:themeTint="E6"/>
                <w:sz w:val="24"/>
                <w:szCs w:val="24"/>
              </w:rPr>
              <w:t xml:space="preserve"> regularly within our history curriculum.  Pupils secure a schema (a collection of knowledge) for each concept, so they are then better prepared to learn new material.  For example, children studying </w:t>
            </w:r>
            <w:r w:rsidR="00701809">
              <w:rPr>
                <w:rFonts w:ascii="Calibri" w:eastAsia="Calibri" w:hAnsi="Calibri" w:cs="Calibri"/>
                <w:color w:val="153D63" w:themeColor="text2" w:themeTint="E6"/>
                <w:sz w:val="24"/>
                <w:szCs w:val="24"/>
              </w:rPr>
              <w:t>Crime &amp; Punishment</w:t>
            </w:r>
            <w:r w:rsidRPr="00077B59">
              <w:rPr>
                <w:rFonts w:ascii="Calibri" w:eastAsia="Calibri" w:hAnsi="Calibri" w:cs="Calibri"/>
                <w:color w:val="153D63" w:themeColor="text2" w:themeTint="E6"/>
                <w:sz w:val="24"/>
                <w:szCs w:val="24"/>
              </w:rPr>
              <w:t xml:space="preserve">, in </w:t>
            </w:r>
            <w:r w:rsidR="00701809">
              <w:rPr>
                <w:rFonts w:ascii="Calibri" w:eastAsia="Calibri" w:hAnsi="Calibri" w:cs="Calibri"/>
                <w:color w:val="153D63" w:themeColor="text2" w:themeTint="E6"/>
                <w:sz w:val="24"/>
                <w:szCs w:val="24"/>
              </w:rPr>
              <w:t>KS2</w:t>
            </w:r>
            <w:r w:rsidRPr="00077B59">
              <w:rPr>
                <w:rFonts w:ascii="Calibri" w:eastAsia="Calibri" w:hAnsi="Calibri" w:cs="Calibri"/>
                <w:color w:val="153D63" w:themeColor="text2" w:themeTint="E6"/>
                <w:sz w:val="24"/>
                <w:szCs w:val="24"/>
              </w:rPr>
              <w:t xml:space="preserve">, will make connections to Ella Fitzgerald's </w:t>
            </w:r>
            <w:r w:rsidR="00701809">
              <w:rPr>
                <w:rFonts w:ascii="Calibri" w:eastAsia="Calibri" w:hAnsi="Calibri" w:cs="Calibri"/>
                <w:color w:val="153D63" w:themeColor="text2" w:themeTint="E6"/>
                <w:sz w:val="24"/>
                <w:szCs w:val="24"/>
              </w:rPr>
              <w:t xml:space="preserve">unjust arrest and </w:t>
            </w:r>
            <w:r w:rsidRPr="00077B59">
              <w:rPr>
                <w:rFonts w:ascii="Calibri" w:eastAsia="Calibri" w:hAnsi="Calibri" w:cs="Calibri"/>
                <w:color w:val="153D63" w:themeColor="text2" w:themeTint="E6"/>
                <w:sz w:val="24"/>
                <w:szCs w:val="24"/>
              </w:rPr>
              <w:t xml:space="preserve">fight for equality previously studied in </w:t>
            </w:r>
            <w:r w:rsidR="00701809">
              <w:rPr>
                <w:rFonts w:ascii="Calibri" w:eastAsia="Calibri" w:hAnsi="Calibri" w:cs="Calibri"/>
                <w:color w:val="153D63" w:themeColor="text2" w:themeTint="E6"/>
                <w:sz w:val="24"/>
                <w:szCs w:val="24"/>
              </w:rPr>
              <w:t>KS1</w:t>
            </w:r>
            <w:r w:rsidRPr="00077B59">
              <w:rPr>
                <w:rFonts w:ascii="Calibri" w:eastAsia="Calibri" w:hAnsi="Calibri" w:cs="Calibri"/>
                <w:color w:val="153D63" w:themeColor="text2" w:themeTint="E6"/>
                <w:sz w:val="24"/>
                <w:szCs w:val="24"/>
              </w:rPr>
              <w:t>.  A central question accompanies the pupils on their journey through each concept to promote retention, understanding and communication of knowledge, e.g. Justice/ Equality: How and why have people fought for justice and equality in the past?</w:t>
            </w:r>
          </w:p>
        </w:tc>
      </w:tr>
      <w:tr w:rsidR="00AB31CF" w:rsidRPr="00077B59" w14:paraId="64CA8E1F" w14:textId="77777777" w:rsidTr="000B1D1F">
        <w:trPr>
          <w:trHeight w:val="3118"/>
        </w:trPr>
        <w:tc>
          <w:tcPr>
            <w:tcW w:w="1497" w:type="dxa"/>
            <w:gridSpan w:val="2"/>
            <w:shd w:val="clear" w:color="auto" w:fill="FFE7E7"/>
          </w:tcPr>
          <w:p w14:paraId="3B513236" w14:textId="1CD6C961" w:rsidR="00AB31CF" w:rsidRPr="00077B59" w:rsidRDefault="00AB31CF" w:rsidP="00E82FBC">
            <w:pPr>
              <w:jc w:val="center"/>
              <w:rPr>
                <w:rFonts w:ascii="Calibri" w:hAnsi="Calibri" w:cs="Calibri"/>
                <w:b/>
                <w:bCs/>
                <w:sz w:val="24"/>
                <w:szCs w:val="24"/>
              </w:rPr>
            </w:pPr>
            <w:r w:rsidRPr="00077B59">
              <w:rPr>
                <w:rFonts w:ascii="Calibri" w:hAnsi="Calibri" w:cs="Calibri"/>
                <w:b/>
                <w:color w:val="EE0000"/>
                <w:sz w:val="24"/>
                <w:szCs w:val="24"/>
              </w:rPr>
              <w:t>Disciplinary Concepts (Second order concepts):</w:t>
            </w:r>
          </w:p>
        </w:tc>
        <w:tc>
          <w:tcPr>
            <w:tcW w:w="1397" w:type="dxa"/>
            <w:shd w:val="clear" w:color="auto" w:fill="FFE7E7"/>
          </w:tcPr>
          <w:p w14:paraId="76F861B5" w14:textId="77777777" w:rsidR="00AB31CF" w:rsidRPr="00077B59" w:rsidRDefault="00AB31CF" w:rsidP="00E82FBC">
            <w:pPr>
              <w:jc w:val="center"/>
              <w:rPr>
                <w:rFonts w:ascii="Calibri" w:hAnsi="Calibri" w:cs="Calibri"/>
                <w:b/>
                <w:color w:val="EE0000"/>
                <w:sz w:val="24"/>
                <w:szCs w:val="24"/>
              </w:rPr>
            </w:pPr>
            <w:r w:rsidRPr="00077B59">
              <w:rPr>
                <w:rFonts w:ascii="Calibri" w:hAnsi="Calibri" w:cs="Calibri"/>
                <w:b/>
                <w:color w:val="EE0000"/>
                <w:sz w:val="24"/>
                <w:szCs w:val="24"/>
              </w:rPr>
              <w:t>Change and Continuity</w:t>
            </w:r>
          </w:p>
          <w:p w14:paraId="31C943EE" w14:textId="77777777" w:rsidR="00AB31CF" w:rsidRPr="00077B59" w:rsidRDefault="00AB31CF" w:rsidP="00E82FBC">
            <w:pPr>
              <w:pStyle w:val="NormalWeb"/>
              <w:spacing w:after="120"/>
              <w:jc w:val="center"/>
              <w:rPr>
                <w:rFonts w:ascii="Calibri" w:hAnsi="Calibri" w:cs="Calibri"/>
                <w:color w:val="EE0000"/>
              </w:rPr>
            </w:pPr>
            <w:r w:rsidRPr="00077B59">
              <w:rPr>
                <w:rFonts w:ascii="Calibri" w:hAnsi="Calibri" w:cs="Calibri"/>
                <w:color w:val="EE0000"/>
              </w:rPr>
              <w:t>How historians construct arguments about the nature, pace, and extent of change in the past</w:t>
            </w:r>
          </w:p>
          <w:p w14:paraId="35000E45" w14:textId="77777777" w:rsidR="00AB31CF" w:rsidRPr="00077B59" w:rsidRDefault="00AB31CF" w:rsidP="00E82FBC">
            <w:pPr>
              <w:jc w:val="center"/>
              <w:rPr>
                <w:rFonts w:ascii="Calibri" w:hAnsi="Calibri" w:cs="Calibri"/>
                <w:b/>
                <w:bCs/>
                <w:sz w:val="24"/>
                <w:szCs w:val="24"/>
              </w:rPr>
            </w:pPr>
          </w:p>
        </w:tc>
        <w:tc>
          <w:tcPr>
            <w:tcW w:w="1400" w:type="dxa"/>
            <w:gridSpan w:val="2"/>
            <w:shd w:val="clear" w:color="auto" w:fill="FFE7E7"/>
          </w:tcPr>
          <w:p w14:paraId="113FDFF3" w14:textId="77777777" w:rsidR="00AB31CF" w:rsidRPr="00077B59" w:rsidRDefault="00AB31CF" w:rsidP="00E82FBC">
            <w:pPr>
              <w:jc w:val="center"/>
              <w:rPr>
                <w:rFonts w:ascii="Calibri" w:hAnsi="Calibri" w:cs="Calibri"/>
                <w:b/>
                <w:color w:val="EE0000"/>
                <w:sz w:val="24"/>
                <w:szCs w:val="24"/>
              </w:rPr>
            </w:pPr>
            <w:r w:rsidRPr="00077B59">
              <w:rPr>
                <w:rFonts w:ascii="Calibri" w:hAnsi="Calibri" w:cs="Calibri"/>
                <w:b/>
                <w:color w:val="EE0000"/>
                <w:sz w:val="24"/>
                <w:szCs w:val="24"/>
              </w:rPr>
              <w:t>Sources and Evidence</w:t>
            </w:r>
          </w:p>
          <w:p w14:paraId="5E303FF0" w14:textId="5A7F22A0" w:rsidR="00AB31CF" w:rsidRPr="00077B59" w:rsidRDefault="00AB31CF" w:rsidP="00E82FBC">
            <w:pPr>
              <w:jc w:val="center"/>
              <w:rPr>
                <w:rFonts w:ascii="Calibri" w:hAnsi="Calibri" w:cs="Calibri"/>
                <w:b/>
                <w:bCs/>
                <w:sz w:val="24"/>
                <w:szCs w:val="24"/>
              </w:rPr>
            </w:pPr>
            <w:r w:rsidRPr="00077B59">
              <w:rPr>
                <w:rFonts w:ascii="Calibri" w:hAnsi="Calibri" w:cs="Calibri"/>
                <w:color w:val="EE0000"/>
                <w:sz w:val="24"/>
                <w:szCs w:val="24"/>
              </w:rPr>
              <w:t>How historians use sources as evidence to answer a question</w:t>
            </w:r>
          </w:p>
        </w:tc>
        <w:tc>
          <w:tcPr>
            <w:tcW w:w="1546" w:type="dxa"/>
            <w:gridSpan w:val="2"/>
            <w:shd w:val="clear" w:color="auto" w:fill="FFE7E7"/>
          </w:tcPr>
          <w:p w14:paraId="5A603A8D" w14:textId="77777777" w:rsidR="00AB31CF" w:rsidRPr="00077B59" w:rsidRDefault="00AB31CF" w:rsidP="00E82FBC">
            <w:pPr>
              <w:jc w:val="center"/>
              <w:rPr>
                <w:rFonts w:ascii="Calibri" w:hAnsi="Calibri" w:cs="Calibri"/>
                <w:b/>
                <w:color w:val="EE0000"/>
                <w:sz w:val="24"/>
                <w:szCs w:val="24"/>
              </w:rPr>
            </w:pPr>
            <w:r w:rsidRPr="00077B59">
              <w:rPr>
                <w:rFonts w:ascii="Calibri" w:hAnsi="Calibri" w:cs="Calibri"/>
                <w:b/>
                <w:color w:val="EE0000"/>
                <w:sz w:val="24"/>
                <w:szCs w:val="24"/>
              </w:rPr>
              <w:t>Historical Significance</w:t>
            </w:r>
          </w:p>
          <w:p w14:paraId="78E694F6" w14:textId="77777777" w:rsidR="00AB31CF" w:rsidRDefault="00AB31CF" w:rsidP="00E82FBC">
            <w:pPr>
              <w:jc w:val="center"/>
              <w:rPr>
                <w:rFonts w:ascii="Calibri" w:hAnsi="Calibri" w:cs="Calibri"/>
                <w:color w:val="EE0000"/>
                <w:sz w:val="24"/>
                <w:szCs w:val="24"/>
              </w:rPr>
            </w:pPr>
            <w:r w:rsidRPr="00077B59">
              <w:rPr>
                <w:rFonts w:ascii="Calibri" w:hAnsi="Calibri" w:cs="Calibri"/>
                <w:color w:val="EE0000"/>
                <w:sz w:val="24"/>
                <w:szCs w:val="24"/>
              </w:rPr>
              <w:t>How historians and others attribute significance to past events or people, deeming them worthy of study or attention</w:t>
            </w:r>
          </w:p>
          <w:p w14:paraId="28206B71" w14:textId="77777777" w:rsidR="00701809" w:rsidRDefault="00701809" w:rsidP="00E82FBC">
            <w:pPr>
              <w:jc w:val="center"/>
              <w:rPr>
                <w:rFonts w:ascii="Calibri" w:hAnsi="Calibri" w:cs="Calibri"/>
                <w:b/>
                <w:bCs/>
                <w:sz w:val="24"/>
                <w:szCs w:val="24"/>
              </w:rPr>
            </w:pPr>
          </w:p>
          <w:p w14:paraId="68519B97" w14:textId="77777777" w:rsidR="00EF47B9" w:rsidRDefault="00EF47B9" w:rsidP="00E82FBC">
            <w:pPr>
              <w:jc w:val="center"/>
              <w:rPr>
                <w:rFonts w:ascii="Calibri" w:hAnsi="Calibri" w:cs="Calibri"/>
                <w:b/>
                <w:bCs/>
                <w:sz w:val="24"/>
                <w:szCs w:val="24"/>
              </w:rPr>
            </w:pPr>
          </w:p>
          <w:p w14:paraId="7C11AFFA" w14:textId="38B318AD" w:rsidR="00EF47B9" w:rsidRPr="00077B59" w:rsidRDefault="00EF47B9" w:rsidP="00E82FBC">
            <w:pPr>
              <w:jc w:val="center"/>
              <w:rPr>
                <w:rFonts w:ascii="Calibri" w:hAnsi="Calibri" w:cs="Calibri"/>
                <w:b/>
                <w:bCs/>
                <w:sz w:val="24"/>
                <w:szCs w:val="24"/>
              </w:rPr>
            </w:pPr>
          </w:p>
        </w:tc>
        <w:tc>
          <w:tcPr>
            <w:tcW w:w="1956" w:type="dxa"/>
            <w:gridSpan w:val="3"/>
            <w:shd w:val="clear" w:color="auto" w:fill="FFE7E7"/>
          </w:tcPr>
          <w:p w14:paraId="49C67C70" w14:textId="77777777" w:rsidR="00AB31CF" w:rsidRPr="00077B59" w:rsidRDefault="00AB31CF" w:rsidP="00E82FBC">
            <w:pPr>
              <w:jc w:val="center"/>
              <w:rPr>
                <w:rFonts w:ascii="Calibri" w:hAnsi="Calibri" w:cs="Calibri"/>
                <w:b/>
                <w:color w:val="EE0000"/>
                <w:sz w:val="24"/>
                <w:szCs w:val="24"/>
              </w:rPr>
            </w:pPr>
            <w:r w:rsidRPr="00077B59">
              <w:rPr>
                <w:rFonts w:ascii="Calibri" w:hAnsi="Calibri" w:cs="Calibri"/>
                <w:b/>
                <w:color w:val="EE0000"/>
                <w:sz w:val="24"/>
                <w:szCs w:val="24"/>
              </w:rPr>
              <w:t>Historical Interpretations</w:t>
            </w:r>
          </w:p>
          <w:p w14:paraId="4D990933" w14:textId="5EA0BB7D" w:rsidR="00AB31CF" w:rsidRPr="00077B59" w:rsidRDefault="00AB31CF" w:rsidP="00E82FBC">
            <w:pPr>
              <w:jc w:val="center"/>
              <w:rPr>
                <w:rFonts w:ascii="Calibri" w:hAnsi="Calibri" w:cs="Calibri"/>
                <w:b/>
                <w:bCs/>
                <w:sz w:val="24"/>
                <w:szCs w:val="24"/>
              </w:rPr>
            </w:pPr>
            <w:r w:rsidRPr="00077B59">
              <w:rPr>
                <w:rFonts w:ascii="Calibri" w:hAnsi="Calibri" w:cs="Calibri"/>
                <w:color w:val="EE0000"/>
                <w:sz w:val="24"/>
                <w:szCs w:val="24"/>
              </w:rPr>
              <w:t>How historians construct their accounts of the past, including how and why these differ</w:t>
            </w:r>
          </w:p>
        </w:tc>
        <w:tc>
          <w:tcPr>
            <w:tcW w:w="2908" w:type="dxa"/>
            <w:gridSpan w:val="3"/>
            <w:shd w:val="clear" w:color="auto" w:fill="FFE7E7"/>
          </w:tcPr>
          <w:p w14:paraId="57458C57" w14:textId="77777777" w:rsidR="00AB31CF" w:rsidRPr="00077B59" w:rsidRDefault="00AB31CF" w:rsidP="00E82FBC">
            <w:pPr>
              <w:jc w:val="center"/>
              <w:rPr>
                <w:rFonts w:ascii="Calibri" w:hAnsi="Calibri" w:cs="Calibri"/>
                <w:b/>
                <w:color w:val="EE0000"/>
                <w:sz w:val="24"/>
                <w:szCs w:val="24"/>
              </w:rPr>
            </w:pPr>
            <w:r w:rsidRPr="00077B59">
              <w:rPr>
                <w:rFonts w:ascii="Calibri" w:hAnsi="Calibri" w:cs="Calibri"/>
                <w:b/>
                <w:color w:val="EE0000"/>
                <w:sz w:val="24"/>
                <w:szCs w:val="24"/>
              </w:rPr>
              <w:t>Similarity and Difference</w:t>
            </w:r>
          </w:p>
          <w:p w14:paraId="0302BB47" w14:textId="6AD8DE2A" w:rsidR="00AB31CF" w:rsidRPr="00077B59" w:rsidRDefault="00AB31CF" w:rsidP="00E82FBC">
            <w:pPr>
              <w:jc w:val="center"/>
              <w:rPr>
                <w:rFonts w:ascii="Calibri" w:hAnsi="Calibri" w:cs="Calibri"/>
                <w:color w:val="EE0000"/>
                <w:sz w:val="24"/>
                <w:szCs w:val="24"/>
              </w:rPr>
            </w:pPr>
            <w:r w:rsidRPr="00077B59">
              <w:rPr>
                <w:rFonts w:ascii="Calibri" w:hAnsi="Calibri" w:cs="Calibri"/>
                <w:color w:val="EE0000"/>
                <w:sz w:val="24"/>
                <w:szCs w:val="24"/>
              </w:rPr>
              <w:t>How historians construct arguments about the extent of similarity and difference between places, people and groups in the past</w:t>
            </w:r>
          </w:p>
        </w:tc>
        <w:tc>
          <w:tcPr>
            <w:tcW w:w="3244" w:type="dxa"/>
            <w:gridSpan w:val="2"/>
            <w:shd w:val="clear" w:color="auto" w:fill="FFE7E7"/>
          </w:tcPr>
          <w:p w14:paraId="1F814F51" w14:textId="77777777" w:rsidR="00AB31CF" w:rsidRPr="00077B59" w:rsidRDefault="00AB31CF" w:rsidP="00E82FBC">
            <w:pPr>
              <w:jc w:val="center"/>
              <w:rPr>
                <w:rFonts w:ascii="Calibri" w:hAnsi="Calibri" w:cs="Calibri"/>
                <w:b/>
                <w:color w:val="EE0000"/>
                <w:sz w:val="24"/>
                <w:szCs w:val="24"/>
              </w:rPr>
            </w:pPr>
            <w:r w:rsidRPr="00077B59">
              <w:rPr>
                <w:rFonts w:ascii="Calibri" w:hAnsi="Calibri" w:cs="Calibri"/>
                <w:b/>
                <w:color w:val="EE0000"/>
                <w:sz w:val="24"/>
                <w:szCs w:val="24"/>
              </w:rPr>
              <w:t>Causes and Consequences</w:t>
            </w:r>
          </w:p>
          <w:p w14:paraId="2613E87B" w14:textId="3ECCA6C0" w:rsidR="00AB31CF" w:rsidRPr="00077B59" w:rsidRDefault="00AB31CF" w:rsidP="00E82FBC">
            <w:pPr>
              <w:jc w:val="center"/>
              <w:rPr>
                <w:rFonts w:ascii="Calibri" w:hAnsi="Calibri" w:cs="Calibri"/>
                <w:b/>
                <w:bCs/>
                <w:sz w:val="24"/>
                <w:szCs w:val="24"/>
              </w:rPr>
            </w:pPr>
            <w:r w:rsidRPr="00077B59">
              <w:rPr>
                <w:rFonts w:ascii="Calibri" w:hAnsi="Calibri" w:cs="Calibri"/>
                <w:color w:val="EE0000"/>
                <w:sz w:val="24"/>
                <w:szCs w:val="24"/>
              </w:rPr>
              <w:t>How historians construct arguments about the causes and consequences of events</w:t>
            </w:r>
          </w:p>
        </w:tc>
      </w:tr>
      <w:tr w:rsidR="00AB31CF" w:rsidRPr="00077B59" w14:paraId="32CC85D1" w14:textId="77777777" w:rsidTr="000B1D1F">
        <w:trPr>
          <w:trHeight w:val="1689"/>
        </w:trPr>
        <w:tc>
          <w:tcPr>
            <w:tcW w:w="13948" w:type="dxa"/>
            <w:gridSpan w:val="15"/>
            <w:shd w:val="clear" w:color="auto" w:fill="FFE7E7"/>
            <w:vAlign w:val="center"/>
          </w:tcPr>
          <w:p w14:paraId="20ABC67C" w14:textId="77777777" w:rsidR="00E82FBC" w:rsidRDefault="00AB31CF" w:rsidP="00AB31CF">
            <w:pPr>
              <w:rPr>
                <w:rFonts w:ascii="Calibri" w:hAnsi="Calibri" w:cs="Calibri"/>
                <w:bCs/>
                <w:color w:val="EE0000"/>
                <w:sz w:val="24"/>
                <w:szCs w:val="24"/>
              </w:rPr>
            </w:pPr>
            <w:r w:rsidRPr="00077B59">
              <w:rPr>
                <w:rFonts w:ascii="Calibri" w:hAnsi="Calibri" w:cs="Calibri"/>
                <w:b/>
                <w:color w:val="EE0000"/>
                <w:sz w:val="24"/>
                <w:szCs w:val="24"/>
              </w:rPr>
              <w:t>Disciplinary knowledge</w:t>
            </w:r>
            <w:r w:rsidRPr="00077B59">
              <w:rPr>
                <w:rFonts w:ascii="Calibri" w:hAnsi="Calibri" w:cs="Calibri"/>
                <w:bCs/>
                <w:color w:val="EE0000"/>
                <w:sz w:val="24"/>
                <w:szCs w:val="24"/>
              </w:rPr>
              <w:t xml:space="preserve"> is knowledge of how historians study the past and construct claims and accounts. For example, a historian might write a causation argument making claims about the causes of the Great Fire of London. Historical knowledge (substantive) and knowledge of how historians work (disciplinary) support each other.  For this reason, in our units, we connect substantive and disciplinary knowledge to create enquiry questions, e.g. </w:t>
            </w:r>
            <w:r w:rsidR="00701809" w:rsidRPr="00701809">
              <w:rPr>
                <w:rFonts w:ascii="Calibri" w:hAnsi="Calibri" w:cs="Calibri"/>
                <w:bCs/>
                <w:color w:val="EE0000"/>
                <w:sz w:val="24"/>
                <w:szCs w:val="24"/>
              </w:rPr>
              <w:t>Why did the Great Fire of London happen</w:t>
            </w:r>
            <w:r w:rsidRPr="00077B59">
              <w:rPr>
                <w:rFonts w:ascii="Calibri" w:hAnsi="Calibri" w:cs="Calibri"/>
                <w:bCs/>
                <w:color w:val="EE0000"/>
                <w:sz w:val="24"/>
                <w:szCs w:val="24"/>
              </w:rPr>
              <w:t>? (Substantive – Civilisation/ London a long time ago.  Disciplinary – Causes)</w:t>
            </w:r>
          </w:p>
          <w:p w14:paraId="4DFAF02D" w14:textId="77777777" w:rsidR="00EF47B9" w:rsidRDefault="00EF47B9" w:rsidP="00AB31CF">
            <w:pPr>
              <w:rPr>
                <w:rFonts w:ascii="Calibri" w:hAnsi="Calibri" w:cs="Calibri"/>
                <w:bCs/>
                <w:color w:val="EE0000"/>
                <w:sz w:val="24"/>
                <w:szCs w:val="24"/>
              </w:rPr>
            </w:pPr>
          </w:p>
          <w:p w14:paraId="08383CE0" w14:textId="77777777" w:rsidR="00EF47B9" w:rsidRDefault="00EF47B9" w:rsidP="00AB31CF">
            <w:pPr>
              <w:rPr>
                <w:rFonts w:ascii="Calibri" w:hAnsi="Calibri" w:cs="Calibri"/>
                <w:bCs/>
                <w:color w:val="EE0000"/>
                <w:sz w:val="24"/>
                <w:szCs w:val="24"/>
              </w:rPr>
            </w:pPr>
          </w:p>
          <w:p w14:paraId="1353E638" w14:textId="77777777" w:rsidR="00EF47B9" w:rsidRDefault="00EF47B9" w:rsidP="00AB31CF">
            <w:pPr>
              <w:rPr>
                <w:rFonts w:ascii="Calibri" w:hAnsi="Calibri" w:cs="Calibri"/>
                <w:bCs/>
                <w:color w:val="EE0000"/>
                <w:sz w:val="24"/>
                <w:szCs w:val="24"/>
              </w:rPr>
            </w:pPr>
          </w:p>
          <w:p w14:paraId="4B3237DB" w14:textId="77777777" w:rsidR="00EF47B9" w:rsidRDefault="00EF47B9" w:rsidP="00AB31CF">
            <w:pPr>
              <w:rPr>
                <w:rFonts w:ascii="Calibri" w:hAnsi="Calibri" w:cs="Calibri"/>
                <w:bCs/>
                <w:color w:val="EE0000"/>
                <w:sz w:val="24"/>
                <w:szCs w:val="24"/>
              </w:rPr>
            </w:pPr>
          </w:p>
          <w:p w14:paraId="6A790D91" w14:textId="77777777" w:rsidR="00EF47B9" w:rsidRDefault="00EF47B9" w:rsidP="00AB31CF">
            <w:pPr>
              <w:rPr>
                <w:rFonts w:ascii="Calibri" w:hAnsi="Calibri" w:cs="Calibri"/>
                <w:bCs/>
                <w:color w:val="EE0000"/>
                <w:sz w:val="24"/>
                <w:szCs w:val="24"/>
              </w:rPr>
            </w:pPr>
          </w:p>
          <w:p w14:paraId="45C4F62C" w14:textId="77777777" w:rsidR="00EF47B9" w:rsidRDefault="00EF47B9" w:rsidP="00AB31CF">
            <w:pPr>
              <w:rPr>
                <w:rFonts w:ascii="Calibri" w:hAnsi="Calibri" w:cs="Calibri"/>
                <w:bCs/>
                <w:color w:val="EE0000"/>
                <w:sz w:val="24"/>
                <w:szCs w:val="24"/>
              </w:rPr>
            </w:pPr>
          </w:p>
          <w:p w14:paraId="1150CBCA" w14:textId="77777777" w:rsidR="00EF47B9" w:rsidRDefault="00EF47B9" w:rsidP="00AB31CF">
            <w:pPr>
              <w:rPr>
                <w:rFonts w:ascii="Calibri" w:hAnsi="Calibri" w:cs="Calibri"/>
                <w:bCs/>
                <w:color w:val="EE0000"/>
                <w:sz w:val="24"/>
                <w:szCs w:val="24"/>
              </w:rPr>
            </w:pPr>
          </w:p>
          <w:p w14:paraId="0B540EE8" w14:textId="7C6660C0" w:rsidR="00EF47B9" w:rsidRPr="00077B59" w:rsidRDefault="00EF47B9" w:rsidP="00AB31CF">
            <w:pPr>
              <w:rPr>
                <w:rFonts w:ascii="Calibri" w:hAnsi="Calibri" w:cs="Calibri"/>
                <w:bCs/>
                <w:color w:val="EE0000"/>
                <w:sz w:val="24"/>
                <w:szCs w:val="24"/>
              </w:rPr>
            </w:pPr>
          </w:p>
        </w:tc>
      </w:tr>
      <w:tr w:rsidR="00BA107F" w:rsidRPr="00077B59" w14:paraId="1D607D71" w14:textId="77777777" w:rsidTr="000B1D1F">
        <w:tc>
          <w:tcPr>
            <w:tcW w:w="1413" w:type="dxa"/>
            <w:shd w:val="clear" w:color="auto" w:fill="FFFFFF" w:themeFill="background1"/>
          </w:tcPr>
          <w:p w14:paraId="646B7314" w14:textId="2BB26C39" w:rsidR="00BA107F" w:rsidRPr="00077B59" w:rsidRDefault="00BA107F" w:rsidP="007411CA">
            <w:pPr>
              <w:jc w:val="center"/>
              <w:rPr>
                <w:rFonts w:ascii="Calibri" w:hAnsi="Calibri" w:cs="Calibri"/>
                <w:b/>
                <w:bCs/>
                <w:sz w:val="24"/>
                <w:szCs w:val="24"/>
              </w:rPr>
            </w:pPr>
            <w:r w:rsidRPr="00077B59">
              <w:rPr>
                <w:rFonts w:ascii="Calibri" w:hAnsi="Calibri" w:cs="Calibri"/>
                <w:b/>
                <w:bCs/>
                <w:sz w:val="24"/>
                <w:szCs w:val="24"/>
              </w:rPr>
              <w:t>History</w:t>
            </w:r>
          </w:p>
        </w:tc>
        <w:tc>
          <w:tcPr>
            <w:tcW w:w="4178" w:type="dxa"/>
            <w:gridSpan w:val="5"/>
            <w:shd w:val="clear" w:color="auto" w:fill="FFFFFF" w:themeFill="background1"/>
          </w:tcPr>
          <w:p w14:paraId="26FB6591" w14:textId="2253D61C" w:rsidR="00BA107F" w:rsidRPr="00077B59" w:rsidRDefault="00BA107F" w:rsidP="007411CA">
            <w:pPr>
              <w:jc w:val="center"/>
              <w:rPr>
                <w:rFonts w:ascii="Calibri" w:hAnsi="Calibri" w:cs="Calibri"/>
                <w:b/>
                <w:bCs/>
                <w:sz w:val="24"/>
                <w:szCs w:val="24"/>
              </w:rPr>
            </w:pPr>
            <w:r w:rsidRPr="00077B59">
              <w:rPr>
                <w:rFonts w:ascii="Calibri" w:hAnsi="Calibri" w:cs="Calibri"/>
                <w:b/>
                <w:bCs/>
                <w:sz w:val="24"/>
                <w:szCs w:val="24"/>
              </w:rPr>
              <w:t>AUTUMN</w:t>
            </w:r>
          </w:p>
        </w:tc>
        <w:tc>
          <w:tcPr>
            <w:tcW w:w="4178" w:type="dxa"/>
            <w:gridSpan w:val="6"/>
            <w:shd w:val="clear" w:color="auto" w:fill="FFFFFF" w:themeFill="background1"/>
          </w:tcPr>
          <w:p w14:paraId="3E12282B" w14:textId="759EDDE4" w:rsidR="00BA107F" w:rsidRPr="00077B59" w:rsidRDefault="00BA107F" w:rsidP="007411CA">
            <w:pPr>
              <w:jc w:val="center"/>
              <w:rPr>
                <w:rFonts w:ascii="Calibri" w:hAnsi="Calibri" w:cs="Calibri"/>
                <w:b/>
                <w:bCs/>
                <w:sz w:val="24"/>
                <w:szCs w:val="24"/>
              </w:rPr>
            </w:pPr>
            <w:r w:rsidRPr="00077B59">
              <w:rPr>
                <w:rFonts w:ascii="Calibri" w:hAnsi="Calibri" w:cs="Calibri"/>
                <w:b/>
                <w:bCs/>
                <w:sz w:val="24"/>
                <w:szCs w:val="24"/>
              </w:rPr>
              <w:t>SPRING</w:t>
            </w:r>
          </w:p>
        </w:tc>
        <w:tc>
          <w:tcPr>
            <w:tcW w:w="4179" w:type="dxa"/>
            <w:gridSpan w:val="3"/>
            <w:shd w:val="clear" w:color="auto" w:fill="FFFFFF" w:themeFill="background1"/>
          </w:tcPr>
          <w:p w14:paraId="7B3E3ABE" w14:textId="4CD42236" w:rsidR="00BA107F" w:rsidRPr="00077B59" w:rsidRDefault="00BA107F" w:rsidP="007411CA">
            <w:pPr>
              <w:jc w:val="center"/>
              <w:rPr>
                <w:rFonts w:ascii="Calibri" w:hAnsi="Calibri" w:cs="Calibri"/>
                <w:b/>
                <w:bCs/>
                <w:sz w:val="24"/>
                <w:szCs w:val="24"/>
              </w:rPr>
            </w:pPr>
            <w:r w:rsidRPr="00077B59">
              <w:rPr>
                <w:rFonts w:ascii="Calibri" w:hAnsi="Calibri" w:cs="Calibri"/>
                <w:b/>
                <w:bCs/>
                <w:sz w:val="24"/>
                <w:szCs w:val="24"/>
              </w:rPr>
              <w:t>SUMMER</w:t>
            </w:r>
          </w:p>
        </w:tc>
      </w:tr>
      <w:tr w:rsidR="00EF47B9" w:rsidRPr="00077B59" w14:paraId="1AC679F8" w14:textId="77777777" w:rsidTr="000B1D1F">
        <w:tc>
          <w:tcPr>
            <w:tcW w:w="1413" w:type="dxa"/>
            <w:vMerge w:val="restart"/>
            <w:shd w:val="clear" w:color="auto" w:fill="FFFFC9"/>
          </w:tcPr>
          <w:p w14:paraId="5013FCC8" w14:textId="77777777"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Nursery</w:t>
            </w:r>
            <w:r>
              <w:rPr>
                <w:rFonts w:ascii="Calibri" w:hAnsi="Calibri" w:cs="Calibri"/>
                <w:b/>
                <w:bCs/>
                <w:sz w:val="24"/>
                <w:szCs w:val="24"/>
              </w:rPr>
              <w:t xml:space="preserve">/ </w:t>
            </w:r>
          </w:p>
          <w:p w14:paraId="5347757F" w14:textId="29D569E3"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EYFS</w:t>
            </w:r>
          </w:p>
        </w:tc>
        <w:tc>
          <w:tcPr>
            <w:tcW w:w="4178" w:type="dxa"/>
            <w:gridSpan w:val="5"/>
            <w:shd w:val="clear" w:color="auto" w:fill="FFFFC9"/>
          </w:tcPr>
          <w:p w14:paraId="48FC8810" w14:textId="77777777" w:rsidR="00EF47B9" w:rsidRPr="00EF47B9" w:rsidRDefault="00EF47B9" w:rsidP="00EF47B9">
            <w:pPr>
              <w:jc w:val="center"/>
              <w:rPr>
                <w:rFonts w:ascii="Calibri" w:hAnsi="Calibri" w:cs="Calibri"/>
                <w:b/>
                <w:color w:val="3A7C22" w:themeColor="accent6" w:themeShade="BF"/>
                <w:sz w:val="24"/>
                <w:szCs w:val="24"/>
              </w:rPr>
            </w:pPr>
            <w:r w:rsidRPr="00EF47B9">
              <w:rPr>
                <w:rFonts w:ascii="Calibri" w:hAnsi="Calibri" w:cs="Calibri"/>
                <w:b/>
                <w:sz w:val="24"/>
                <w:szCs w:val="24"/>
              </w:rPr>
              <w:t>EYFS Key Learning</w:t>
            </w:r>
          </w:p>
          <w:p w14:paraId="1AFC9CF0" w14:textId="77777777" w:rsidR="00EF47B9" w:rsidRDefault="00EF47B9" w:rsidP="00EF47B9">
            <w:pPr>
              <w:jc w:val="center"/>
              <w:rPr>
                <w:rFonts w:ascii="Calibri" w:hAnsi="Calibri" w:cs="Calibri"/>
                <w:b/>
                <w:sz w:val="24"/>
                <w:szCs w:val="24"/>
              </w:rPr>
            </w:pPr>
            <w:r w:rsidRPr="00EF47B9">
              <w:rPr>
                <w:rFonts w:ascii="Calibri" w:hAnsi="Calibri" w:cs="Calibri"/>
                <w:b/>
                <w:sz w:val="24"/>
                <w:szCs w:val="24"/>
              </w:rPr>
              <w:t>Research- find out about places. Ask questions, using different sources to find the answers (including books)</w:t>
            </w:r>
          </w:p>
          <w:p w14:paraId="2C342CED" w14:textId="77777777" w:rsidR="000B2F90" w:rsidRDefault="000B2F90" w:rsidP="00EF47B9">
            <w:pPr>
              <w:jc w:val="center"/>
              <w:rPr>
                <w:rFonts w:ascii="Calibri" w:hAnsi="Calibri" w:cs="Calibri"/>
                <w:b/>
                <w:sz w:val="24"/>
                <w:szCs w:val="24"/>
              </w:rPr>
            </w:pPr>
          </w:p>
          <w:p w14:paraId="5E771E6C" w14:textId="77777777" w:rsidR="000B2F90" w:rsidRPr="00DF7376" w:rsidRDefault="000B2F90" w:rsidP="000B2F90">
            <w:pPr>
              <w:jc w:val="center"/>
              <w:rPr>
                <w:rFonts w:ascii="Calibri" w:hAnsi="Calibri" w:cs="Calibri"/>
                <w:b/>
                <w:bCs/>
                <w:sz w:val="24"/>
                <w:szCs w:val="24"/>
              </w:rPr>
            </w:pPr>
            <w:r w:rsidRPr="00DF7376">
              <w:rPr>
                <w:rFonts w:ascii="Calibri" w:hAnsi="Calibri" w:cs="Calibri"/>
                <w:b/>
                <w:bCs/>
                <w:sz w:val="24"/>
                <w:szCs w:val="24"/>
              </w:rPr>
              <w:t>Development Matters:</w:t>
            </w:r>
          </w:p>
          <w:p w14:paraId="1AD6F54C" w14:textId="77777777" w:rsidR="000B2F90" w:rsidRPr="00701612" w:rsidRDefault="000B2F90" w:rsidP="000B2F90">
            <w:pPr>
              <w:pStyle w:val="ListParagraph"/>
              <w:numPr>
                <w:ilvl w:val="0"/>
                <w:numId w:val="4"/>
              </w:numPr>
              <w:spacing w:after="160" w:line="259" w:lineRule="auto"/>
              <w:ind w:left="174" w:hanging="174"/>
              <w:jc w:val="center"/>
              <w:rPr>
                <w:rFonts w:ascii="Calibri" w:hAnsi="Calibri" w:cs="Calibri"/>
                <w:sz w:val="24"/>
                <w:szCs w:val="24"/>
              </w:rPr>
            </w:pPr>
            <w:r w:rsidRPr="00701612">
              <w:rPr>
                <w:rFonts w:ascii="Calibri" w:hAnsi="Calibri" w:cs="Calibri"/>
                <w:sz w:val="24"/>
                <w:szCs w:val="24"/>
              </w:rPr>
              <w:t>Begin to make sense of their own life-story and family’s history.</w:t>
            </w:r>
          </w:p>
          <w:p w14:paraId="438D12D7" w14:textId="7A3A1BF8" w:rsidR="000B2F90" w:rsidRDefault="000B2F90" w:rsidP="000B2F90">
            <w:pPr>
              <w:pStyle w:val="ListParagraph"/>
              <w:numPr>
                <w:ilvl w:val="0"/>
                <w:numId w:val="4"/>
              </w:numPr>
              <w:spacing w:after="160" w:line="259" w:lineRule="auto"/>
              <w:ind w:left="174" w:hanging="174"/>
              <w:jc w:val="center"/>
              <w:rPr>
                <w:rFonts w:ascii="Calibri" w:hAnsi="Calibri" w:cs="Calibri"/>
                <w:sz w:val="24"/>
                <w:szCs w:val="24"/>
              </w:rPr>
            </w:pPr>
            <w:r w:rsidRPr="00701612">
              <w:rPr>
                <w:rFonts w:ascii="Calibri" w:hAnsi="Calibri" w:cs="Calibri"/>
                <w:sz w:val="24"/>
                <w:szCs w:val="24"/>
              </w:rPr>
              <w:t>Show interest in different occupations.</w:t>
            </w:r>
            <w:r>
              <w:rPr>
                <w:rFonts w:ascii="Calibri" w:hAnsi="Calibri" w:cs="Calibri"/>
                <w:sz w:val="24"/>
                <w:szCs w:val="24"/>
              </w:rPr>
              <w:t xml:space="preserve">  </w:t>
            </w:r>
          </w:p>
          <w:p w14:paraId="16189EB8" w14:textId="6B8FD502" w:rsidR="000B2F90" w:rsidRDefault="000B2F90" w:rsidP="000B2F90">
            <w:pPr>
              <w:jc w:val="center"/>
              <w:rPr>
                <w:rFonts w:ascii="Calibri" w:hAnsi="Calibri" w:cs="Calibri"/>
                <w:sz w:val="24"/>
                <w:szCs w:val="24"/>
              </w:rPr>
            </w:pPr>
            <w:r w:rsidRPr="00DF7376">
              <w:rPr>
                <w:rFonts w:ascii="Calibri" w:hAnsi="Calibri" w:cs="Calibri"/>
                <w:b/>
                <w:bCs/>
                <w:sz w:val="24"/>
                <w:szCs w:val="24"/>
              </w:rPr>
              <w:t xml:space="preserve">Birth to 5 Matters Range </w:t>
            </w:r>
            <w:r w:rsidR="00B074F5">
              <w:rPr>
                <w:rFonts w:ascii="Calibri" w:hAnsi="Calibri" w:cs="Calibri"/>
                <w:b/>
                <w:bCs/>
                <w:sz w:val="24"/>
                <w:szCs w:val="24"/>
              </w:rPr>
              <w:t>5</w:t>
            </w:r>
            <w:r w:rsidRPr="00DF7376">
              <w:rPr>
                <w:rFonts w:ascii="Calibri" w:hAnsi="Calibri" w:cs="Calibri"/>
                <w:b/>
                <w:bCs/>
                <w:sz w:val="24"/>
                <w:szCs w:val="24"/>
              </w:rPr>
              <w:t>:</w:t>
            </w:r>
            <w:r>
              <w:rPr>
                <w:rFonts w:ascii="Calibri" w:hAnsi="Calibri" w:cs="Calibri"/>
                <w:b/>
                <w:bCs/>
                <w:sz w:val="24"/>
                <w:szCs w:val="24"/>
              </w:rPr>
              <w:t xml:space="preserve"> </w:t>
            </w:r>
            <w:r w:rsidR="00B074F5">
              <w:rPr>
                <w:rFonts w:ascii="Calibri" w:hAnsi="Calibri" w:cs="Calibri"/>
                <w:sz w:val="24"/>
                <w:szCs w:val="24"/>
              </w:rPr>
              <w:t>Positive relationships</w:t>
            </w:r>
          </w:p>
          <w:p w14:paraId="6794FCC9" w14:textId="3B557903" w:rsidR="006C336B" w:rsidRPr="006C336B" w:rsidRDefault="006C336B" w:rsidP="006C336B">
            <w:pPr>
              <w:pStyle w:val="ListParagraph"/>
              <w:numPr>
                <w:ilvl w:val="0"/>
                <w:numId w:val="7"/>
              </w:numPr>
              <w:jc w:val="center"/>
              <w:rPr>
                <w:rFonts w:ascii="Calibri" w:hAnsi="Calibri" w:cs="Calibri"/>
                <w:sz w:val="24"/>
                <w:szCs w:val="24"/>
              </w:rPr>
            </w:pPr>
            <w:r w:rsidRPr="006C336B">
              <w:rPr>
                <w:rFonts w:ascii="Calibri" w:hAnsi="Calibri" w:cs="Calibri"/>
                <w:sz w:val="24"/>
                <w:szCs w:val="24"/>
              </w:rPr>
              <w:t>Encourage children to develop positive relationships with</w:t>
            </w:r>
            <w:r>
              <w:rPr>
                <w:rFonts w:ascii="Calibri" w:hAnsi="Calibri" w:cs="Calibri"/>
                <w:sz w:val="24"/>
                <w:szCs w:val="24"/>
              </w:rPr>
              <w:t xml:space="preserve"> </w:t>
            </w:r>
            <w:r w:rsidRPr="006C336B">
              <w:rPr>
                <w:rFonts w:ascii="Calibri" w:hAnsi="Calibri" w:cs="Calibri"/>
                <w:sz w:val="24"/>
                <w:szCs w:val="24"/>
              </w:rPr>
              <w:t>community members who visit the setting, such as fire fighters,</w:t>
            </w:r>
          </w:p>
          <w:p w14:paraId="23F53BE8" w14:textId="77777777" w:rsidR="006C336B" w:rsidRDefault="006C336B" w:rsidP="006C336B">
            <w:pPr>
              <w:rPr>
                <w:rFonts w:ascii="Calibri" w:hAnsi="Calibri" w:cs="Calibri"/>
                <w:sz w:val="24"/>
                <w:szCs w:val="24"/>
              </w:rPr>
            </w:pPr>
          </w:p>
          <w:p w14:paraId="6B1B2CDD" w14:textId="3C3DA524" w:rsidR="00EF47B9" w:rsidRPr="00EF47B9" w:rsidRDefault="00EF47B9" w:rsidP="006C336B">
            <w:pPr>
              <w:jc w:val="center"/>
              <w:rPr>
                <w:rFonts w:ascii="Calibri" w:hAnsi="Calibri" w:cs="Calibri"/>
                <w:b/>
                <w:bCs/>
                <w:sz w:val="24"/>
                <w:szCs w:val="24"/>
              </w:rPr>
            </w:pPr>
            <w:r w:rsidRPr="00EF47B9">
              <w:rPr>
                <w:rFonts w:ascii="Calibri" w:hAnsi="Calibri" w:cs="Calibri"/>
                <w:b/>
                <w:bCs/>
                <w:sz w:val="24"/>
                <w:szCs w:val="24"/>
              </w:rPr>
              <w:t>Our Home Town</w:t>
            </w:r>
          </w:p>
          <w:p w14:paraId="0C951146" w14:textId="77777777" w:rsidR="00EF47B9" w:rsidRPr="00EF47B9" w:rsidRDefault="00EF47B9" w:rsidP="00EF47B9">
            <w:pPr>
              <w:jc w:val="center"/>
              <w:rPr>
                <w:rFonts w:ascii="Calibri" w:hAnsi="Calibri" w:cs="Calibri"/>
                <w:b/>
                <w:bCs/>
                <w:sz w:val="24"/>
                <w:szCs w:val="24"/>
              </w:rPr>
            </w:pPr>
          </w:p>
          <w:p w14:paraId="4DC46EFD" w14:textId="77777777" w:rsidR="00EF47B9" w:rsidRPr="00EF47B9" w:rsidRDefault="00EF47B9" w:rsidP="00EF47B9">
            <w:pPr>
              <w:jc w:val="center"/>
              <w:rPr>
                <w:rFonts w:ascii="Calibri" w:hAnsi="Calibri" w:cs="Calibri"/>
                <w:b/>
                <w:bCs/>
                <w:color w:val="153D63" w:themeColor="text2" w:themeTint="E6"/>
                <w:sz w:val="24"/>
                <w:szCs w:val="24"/>
              </w:rPr>
            </w:pPr>
            <w:r w:rsidRPr="00EF47B9">
              <w:rPr>
                <w:rFonts w:ascii="Calibri" w:hAnsi="Calibri" w:cs="Calibri"/>
                <w:b/>
                <w:bCs/>
                <w:color w:val="153D63" w:themeColor="text2" w:themeTint="E6"/>
                <w:sz w:val="24"/>
                <w:szCs w:val="24"/>
              </w:rPr>
              <w:t>Substantive Concept: Civilisation</w:t>
            </w:r>
          </w:p>
          <w:p w14:paraId="03E2C179" w14:textId="77777777" w:rsidR="00EF47B9" w:rsidRPr="00EF47B9" w:rsidRDefault="00EF47B9" w:rsidP="00EF47B9">
            <w:pPr>
              <w:jc w:val="center"/>
              <w:rPr>
                <w:rFonts w:ascii="Calibri" w:hAnsi="Calibri" w:cs="Calibri"/>
                <w:b/>
                <w:bCs/>
                <w:color w:val="EE0000"/>
                <w:sz w:val="24"/>
                <w:szCs w:val="24"/>
              </w:rPr>
            </w:pPr>
            <w:r w:rsidRPr="00EF47B9">
              <w:rPr>
                <w:rFonts w:ascii="Calibri" w:hAnsi="Calibri" w:cs="Calibri"/>
                <w:b/>
                <w:bCs/>
                <w:color w:val="EE0000"/>
                <w:sz w:val="24"/>
                <w:szCs w:val="24"/>
              </w:rPr>
              <w:t>Disciplinary Concept: Sources and Evidence</w:t>
            </w:r>
          </w:p>
          <w:p w14:paraId="2D24DF1A" w14:textId="77777777" w:rsidR="00EF47B9" w:rsidRPr="00EF47B9" w:rsidRDefault="00EF47B9" w:rsidP="00EF47B9">
            <w:pPr>
              <w:jc w:val="center"/>
              <w:rPr>
                <w:rFonts w:ascii="Calibri" w:hAnsi="Calibri" w:cs="Calibri"/>
                <w:sz w:val="24"/>
                <w:szCs w:val="24"/>
              </w:rPr>
            </w:pPr>
          </w:p>
          <w:p w14:paraId="49C90C84" w14:textId="77777777" w:rsidR="0052462E" w:rsidRDefault="00EF47B9" w:rsidP="00EF47B9">
            <w:pPr>
              <w:jc w:val="center"/>
              <w:rPr>
                <w:rFonts w:ascii="Calibri" w:hAnsi="Calibri" w:cs="Calibri"/>
                <w:b/>
                <w:bCs/>
                <w:color w:val="7030A0"/>
                <w:sz w:val="24"/>
                <w:szCs w:val="24"/>
              </w:rPr>
            </w:pPr>
            <w:r w:rsidRPr="00EF47B9">
              <w:rPr>
                <w:rFonts w:ascii="Calibri" w:hAnsi="Calibri" w:cs="Calibri"/>
                <w:b/>
                <w:bCs/>
                <w:color w:val="7030A0"/>
                <w:sz w:val="24"/>
                <w:szCs w:val="24"/>
              </w:rPr>
              <w:t>What are the key features of our town/ civilisation?</w:t>
            </w:r>
            <w:r>
              <w:rPr>
                <w:rFonts w:ascii="Calibri" w:hAnsi="Calibri" w:cs="Calibri"/>
                <w:b/>
                <w:bCs/>
                <w:color w:val="7030A0"/>
                <w:sz w:val="24"/>
                <w:szCs w:val="24"/>
              </w:rPr>
              <w:t xml:space="preserve"> </w:t>
            </w:r>
          </w:p>
          <w:p w14:paraId="7A8FBF5C" w14:textId="6E7B089E" w:rsidR="00EF47B9" w:rsidRPr="00EF47B9" w:rsidRDefault="00EF47B9" w:rsidP="00EF47B9">
            <w:pPr>
              <w:jc w:val="center"/>
              <w:rPr>
                <w:rFonts w:ascii="Calibri" w:hAnsi="Calibri" w:cs="Calibri"/>
                <w:b/>
                <w:bCs/>
                <w:color w:val="7030A0"/>
                <w:sz w:val="24"/>
                <w:szCs w:val="24"/>
              </w:rPr>
            </w:pPr>
            <w:r>
              <w:rPr>
                <w:rFonts w:ascii="Calibri" w:hAnsi="Calibri" w:cs="Calibri"/>
                <w:b/>
                <w:bCs/>
                <w:color w:val="7030A0"/>
                <w:sz w:val="24"/>
                <w:szCs w:val="24"/>
              </w:rPr>
              <w:t>(Link to GFOL: Bakery, houses, fire service etc)</w:t>
            </w:r>
          </w:p>
          <w:p w14:paraId="77AD213B" w14:textId="77777777" w:rsidR="00EF47B9" w:rsidRPr="00EF47B9" w:rsidRDefault="00EF47B9" w:rsidP="00EF47B9">
            <w:pPr>
              <w:jc w:val="center"/>
              <w:rPr>
                <w:rFonts w:ascii="Calibri" w:hAnsi="Calibri" w:cs="Calibri"/>
                <w:sz w:val="24"/>
                <w:szCs w:val="24"/>
              </w:rPr>
            </w:pPr>
          </w:p>
          <w:p w14:paraId="6860F53B" w14:textId="77777777" w:rsidR="00EF47B9" w:rsidRDefault="00EF47B9" w:rsidP="00EF47B9">
            <w:pPr>
              <w:jc w:val="center"/>
              <w:rPr>
                <w:rFonts w:ascii="Calibri" w:hAnsi="Calibri" w:cs="Calibri"/>
                <w:b/>
                <w:bCs/>
                <w:i/>
                <w:iCs/>
                <w:color w:val="BF4E14" w:themeColor="accent2" w:themeShade="BF"/>
                <w:sz w:val="24"/>
                <w:szCs w:val="24"/>
              </w:rPr>
            </w:pPr>
            <w:r w:rsidRPr="00EF47B9">
              <w:rPr>
                <w:rFonts w:ascii="Calibri" w:hAnsi="Calibri" w:cs="Calibri"/>
                <w:b/>
                <w:bCs/>
                <w:i/>
                <w:iCs/>
                <w:color w:val="BF4E14" w:themeColor="accent2" w:themeShade="BF"/>
                <w:sz w:val="24"/>
                <w:szCs w:val="24"/>
              </w:rPr>
              <w:t>Suggested text: Our House by Emma Rogers and Paul Rogers</w:t>
            </w:r>
          </w:p>
          <w:p w14:paraId="4E7D646E" w14:textId="77777777" w:rsidR="00D20CF2" w:rsidRDefault="00D20CF2" w:rsidP="00EF47B9">
            <w:pPr>
              <w:jc w:val="center"/>
              <w:rPr>
                <w:rFonts w:ascii="Calibri" w:hAnsi="Calibri" w:cs="Calibri"/>
                <w:b/>
                <w:bCs/>
                <w:i/>
                <w:iCs/>
                <w:color w:val="BF4E14" w:themeColor="accent2" w:themeShade="BF"/>
                <w:sz w:val="24"/>
                <w:szCs w:val="24"/>
              </w:rPr>
            </w:pPr>
          </w:p>
          <w:p w14:paraId="332B6FB1" w14:textId="77777777" w:rsidR="00D20CF2" w:rsidRDefault="00D20CF2" w:rsidP="00D20CF2">
            <w:pPr>
              <w:jc w:val="center"/>
              <w:rPr>
                <w:rFonts w:ascii="Calibri" w:hAnsi="Calibri" w:cs="Calibri"/>
                <w:b/>
                <w:bCs/>
                <w:sz w:val="24"/>
                <w:szCs w:val="24"/>
              </w:rPr>
            </w:pPr>
            <w:r>
              <w:rPr>
                <w:rFonts w:ascii="Calibri" w:hAnsi="Calibri" w:cs="Calibri"/>
                <w:b/>
                <w:bCs/>
                <w:sz w:val="24"/>
                <w:szCs w:val="24"/>
              </w:rPr>
              <w:t>See EYFS</w:t>
            </w:r>
            <w:r w:rsidRPr="0086763E">
              <w:rPr>
                <w:rFonts w:ascii="Calibri" w:hAnsi="Calibri" w:cs="Calibri"/>
                <w:b/>
                <w:bCs/>
                <w:sz w:val="24"/>
                <w:szCs w:val="24"/>
              </w:rPr>
              <w:t xml:space="preserve"> History Progression</w:t>
            </w:r>
            <w:r>
              <w:rPr>
                <w:rFonts w:ascii="Calibri" w:hAnsi="Calibri" w:cs="Calibri"/>
                <w:b/>
                <w:bCs/>
                <w:sz w:val="24"/>
                <w:szCs w:val="24"/>
              </w:rPr>
              <w:t>:</w:t>
            </w:r>
          </w:p>
          <w:p w14:paraId="631B2FE0" w14:textId="4070471E" w:rsidR="00636D00" w:rsidRPr="006C12C5" w:rsidRDefault="00D20CF2" w:rsidP="006C12C5">
            <w:pPr>
              <w:jc w:val="center"/>
              <w:rPr>
                <w:rFonts w:ascii="Calibri" w:hAnsi="Calibri" w:cs="Calibri"/>
                <w:b/>
                <w:bCs/>
                <w:sz w:val="24"/>
                <w:szCs w:val="24"/>
              </w:rPr>
            </w:pPr>
            <w:r w:rsidRPr="0086763E">
              <w:rPr>
                <w:rFonts w:ascii="Calibri" w:hAnsi="Calibri" w:cs="Calibri"/>
                <w:b/>
                <w:bCs/>
                <w:sz w:val="24"/>
                <w:szCs w:val="24"/>
              </w:rPr>
              <w:t>Cycle A</w:t>
            </w:r>
            <w:r>
              <w:rPr>
                <w:rFonts w:ascii="Calibri" w:hAnsi="Calibri" w:cs="Calibri"/>
                <w:b/>
                <w:bCs/>
                <w:sz w:val="24"/>
                <w:szCs w:val="24"/>
              </w:rPr>
              <w:t xml:space="preserve">: </w:t>
            </w:r>
            <w:r w:rsidRPr="000F1EFF">
              <w:rPr>
                <w:rFonts w:ascii="Calibri" w:hAnsi="Calibri" w:cs="Calibri"/>
                <w:b/>
                <w:bCs/>
                <w:sz w:val="24"/>
                <w:szCs w:val="24"/>
              </w:rPr>
              <w:t>Adult led activities</w:t>
            </w:r>
            <w:r>
              <w:rPr>
                <w:rFonts w:ascii="Calibri" w:hAnsi="Calibri" w:cs="Calibri"/>
                <w:b/>
                <w:bCs/>
                <w:sz w:val="24"/>
                <w:szCs w:val="24"/>
              </w:rPr>
              <w:t xml:space="preserve"> and c</w:t>
            </w:r>
            <w:r w:rsidRPr="000F1EFF">
              <w:rPr>
                <w:rFonts w:ascii="Calibri" w:hAnsi="Calibri" w:cs="Calibri"/>
                <w:b/>
                <w:bCs/>
                <w:sz w:val="24"/>
                <w:szCs w:val="24"/>
              </w:rPr>
              <w:t>ontinuous provision ideas</w:t>
            </w:r>
            <w:r>
              <w:rPr>
                <w:rFonts w:ascii="Calibri" w:hAnsi="Calibri" w:cs="Calibri"/>
                <w:b/>
                <w:bCs/>
                <w:sz w:val="24"/>
                <w:szCs w:val="24"/>
              </w:rPr>
              <w:t xml:space="preserve"> connected to The Great Fire of London</w:t>
            </w:r>
          </w:p>
          <w:p w14:paraId="777368BE" w14:textId="47E0DB87" w:rsidR="00636D00" w:rsidRPr="00077B59" w:rsidRDefault="00636D00" w:rsidP="00EF47B9">
            <w:pPr>
              <w:jc w:val="center"/>
              <w:rPr>
                <w:rFonts w:ascii="Calibri" w:hAnsi="Calibri" w:cs="Calibri"/>
                <w:sz w:val="24"/>
                <w:szCs w:val="24"/>
              </w:rPr>
            </w:pPr>
          </w:p>
        </w:tc>
        <w:tc>
          <w:tcPr>
            <w:tcW w:w="4178" w:type="dxa"/>
            <w:gridSpan w:val="6"/>
            <w:shd w:val="clear" w:color="auto" w:fill="FFFFC9"/>
          </w:tcPr>
          <w:p w14:paraId="1852B711" w14:textId="77777777" w:rsidR="00EF47B9" w:rsidRPr="00EF47B9" w:rsidRDefault="00EF47B9" w:rsidP="00EF47B9">
            <w:pPr>
              <w:jc w:val="center"/>
              <w:rPr>
                <w:rFonts w:ascii="Calibri" w:hAnsi="Calibri" w:cs="Calibri"/>
                <w:b/>
                <w:sz w:val="24"/>
                <w:szCs w:val="24"/>
              </w:rPr>
            </w:pPr>
            <w:r w:rsidRPr="00EF47B9">
              <w:rPr>
                <w:rFonts w:ascii="Calibri" w:hAnsi="Calibri" w:cs="Calibri"/>
                <w:b/>
                <w:sz w:val="24"/>
                <w:szCs w:val="24"/>
              </w:rPr>
              <w:lastRenderedPageBreak/>
              <w:t>EYFS Key Learning:</w:t>
            </w:r>
          </w:p>
          <w:p w14:paraId="3845C5AB" w14:textId="77777777" w:rsidR="00EF47B9" w:rsidRPr="00EF47B9" w:rsidRDefault="00EF47B9" w:rsidP="00EF47B9">
            <w:pPr>
              <w:jc w:val="center"/>
              <w:rPr>
                <w:rFonts w:ascii="Calibri" w:hAnsi="Calibri" w:cs="Calibri"/>
                <w:b/>
                <w:sz w:val="24"/>
                <w:szCs w:val="24"/>
              </w:rPr>
            </w:pPr>
            <w:r w:rsidRPr="00EF47B9">
              <w:rPr>
                <w:rFonts w:ascii="Calibri" w:hAnsi="Calibri" w:cs="Calibri"/>
                <w:b/>
                <w:sz w:val="24"/>
                <w:szCs w:val="24"/>
              </w:rPr>
              <w:t>Observe- show an interest in significant events and experiences in the lives of others, including friends and family members, and through books.</w:t>
            </w:r>
          </w:p>
          <w:p w14:paraId="67BCF754" w14:textId="77777777" w:rsidR="00EF47B9" w:rsidRPr="00EF47B9" w:rsidRDefault="00EF47B9" w:rsidP="00EF47B9">
            <w:pPr>
              <w:jc w:val="center"/>
              <w:rPr>
                <w:rFonts w:ascii="Calibri" w:hAnsi="Calibri" w:cs="Calibri"/>
                <w:color w:val="0B769F" w:themeColor="accent4" w:themeShade="BF"/>
                <w:sz w:val="24"/>
                <w:szCs w:val="24"/>
              </w:rPr>
            </w:pPr>
          </w:p>
          <w:p w14:paraId="576932EC" w14:textId="77777777" w:rsidR="00EF47B9" w:rsidRPr="00EF47B9" w:rsidRDefault="00EF47B9" w:rsidP="00EF47B9">
            <w:pPr>
              <w:jc w:val="center"/>
              <w:rPr>
                <w:rFonts w:ascii="Calibri" w:hAnsi="Calibri" w:cs="Calibri"/>
                <w:b/>
                <w:bCs/>
                <w:sz w:val="24"/>
                <w:szCs w:val="24"/>
              </w:rPr>
            </w:pPr>
            <w:r w:rsidRPr="00EF47B9">
              <w:rPr>
                <w:rFonts w:ascii="Calibri" w:hAnsi="Calibri" w:cs="Calibri"/>
                <w:b/>
                <w:bCs/>
                <w:sz w:val="24"/>
                <w:szCs w:val="24"/>
              </w:rPr>
              <w:t>Coming to our home Town</w:t>
            </w:r>
          </w:p>
          <w:p w14:paraId="79D366AA" w14:textId="77777777" w:rsidR="00EF47B9" w:rsidRPr="00EF47B9" w:rsidRDefault="00EF47B9" w:rsidP="00EF47B9">
            <w:pPr>
              <w:jc w:val="center"/>
              <w:rPr>
                <w:rFonts w:ascii="Calibri" w:hAnsi="Calibri" w:cs="Calibri"/>
                <w:b/>
                <w:bCs/>
                <w:sz w:val="24"/>
                <w:szCs w:val="24"/>
              </w:rPr>
            </w:pPr>
          </w:p>
          <w:p w14:paraId="3E168D48" w14:textId="77777777" w:rsidR="00EF47B9" w:rsidRPr="00EF47B9" w:rsidRDefault="00EF47B9" w:rsidP="00EF47B9">
            <w:pPr>
              <w:jc w:val="center"/>
              <w:rPr>
                <w:rFonts w:ascii="Calibri" w:hAnsi="Calibri" w:cs="Calibri"/>
                <w:b/>
                <w:bCs/>
                <w:color w:val="153D63" w:themeColor="text2" w:themeTint="E6"/>
                <w:sz w:val="24"/>
                <w:szCs w:val="24"/>
              </w:rPr>
            </w:pPr>
            <w:r w:rsidRPr="00EF47B9">
              <w:rPr>
                <w:rFonts w:ascii="Calibri" w:hAnsi="Calibri" w:cs="Calibri"/>
                <w:b/>
                <w:bCs/>
                <w:color w:val="153D63" w:themeColor="text2" w:themeTint="E6"/>
                <w:sz w:val="24"/>
                <w:szCs w:val="24"/>
              </w:rPr>
              <w:t>Substantive Concept: Migration</w:t>
            </w:r>
          </w:p>
          <w:p w14:paraId="0236D103" w14:textId="77777777" w:rsidR="00EF47B9" w:rsidRPr="00EF47B9" w:rsidRDefault="00EF47B9" w:rsidP="00EF47B9">
            <w:pPr>
              <w:jc w:val="center"/>
              <w:rPr>
                <w:rFonts w:ascii="Calibri" w:hAnsi="Calibri" w:cs="Calibri"/>
                <w:b/>
                <w:bCs/>
                <w:color w:val="EE0000"/>
                <w:sz w:val="24"/>
                <w:szCs w:val="24"/>
              </w:rPr>
            </w:pPr>
            <w:r w:rsidRPr="00EF47B9">
              <w:rPr>
                <w:rFonts w:ascii="Calibri" w:hAnsi="Calibri" w:cs="Calibri"/>
                <w:b/>
                <w:bCs/>
                <w:color w:val="EE0000"/>
                <w:sz w:val="24"/>
                <w:szCs w:val="24"/>
              </w:rPr>
              <w:t>Disciplinary Concept: Causes</w:t>
            </w:r>
          </w:p>
          <w:p w14:paraId="0BFD0901" w14:textId="77777777" w:rsidR="00EF47B9" w:rsidRPr="00EF47B9" w:rsidRDefault="00EF47B9" w:rsidP="00EF47B9">
            <w:pPr>
              <w:jc w:val="center"/>
              <w:rPr>
                <w:rFonts w:ascii="Calibri" w:hAnsi="Calibri" w:cs="Calibri"/>
                <w:sz w:val="24"/>
                <w:szCs w:val="24"/>
              </w:rPr>
            </w:pPr>
          </w:p>
          <w:p w14:paraId="054F2597" w14:textId="77777777" w:rsidR="00EF47B9" w:rsidRPr="00EF47B9" w:rsidRDefault="00EF47B9" w:rsidP="00EF47B9">
            <w:pPr>
              <w:jc w:val="center"/>
              <w:rPr>
                <w:rFonts w:ascii="Calibri" w:hAnsi="Calibri" w:cs="Calibri"/>
                <w:b/>
                <w:bCs/>
                <w:color w:val="7030A0"/>
                <w:sz w:val="24"/>
                <w:szCs w:val="24"/>
              </w:rPr>
            </w:pPr>
            <w:r w:rsidRPr="00EF47B9">
              <w:rPr>
                <w:rFonts w:ascii="Calibri" w:hAnsi="Calibri" w:cs="Calibri"/>
                <w:b/>
                <w:bCs/>
                <w:color w:val="7030A0"/>
                <w:sz w:val="24"/>
                <w:szCs w:val="24"/>
              </w:rPr>
              <w:t>How long have I lived here?</w:t>
            </w:r>
          </w:p>
          <w:p w14:paraId="4861BB22" w14:textId="77777777" w:rsidR="00EF47B9" w:rsidRPr="00EF47B9" w:rsidRDefault="00EF47B9" w:rsidP="00EF47B9">
            <w:pPr>
              <w:jc w:val="center"/>
              <w:rPr>
                <w:rFonts w:ascii="Calibri" w:hAnsi="Calibri" w:cs="Calibri"/>
                <w:b/>
                <w:bCs/>
                <w:color w:val="7030A0"/>
                <w:sz w:val="24"/>
                <w:szCs w:val="24"/>
              </w:rPr>
            </w:pPr>
            <w:r w:rsidRPr="00EF47B9">
              <w:rPr>
                <w:rFonts w:ascii="Calibri" w:hAnsi="Calibri" w:cs="Calibri"/>
                <w:b/>
                <w:bCs/>
                <w:color w:val="7030A0"/>
                <w:sz w:val="24"/>
                <w:szCs w:val="24"/>
              </w:rPr>
              <w:t>Why do people we know move to the local area?</w:t>
            </w:r>
          </w:p>
          <w:p w14:paraId="6854D527" w14:textId="77777777" w:rsidR="00EF47B9" w:rsidRPr="00EF47B9" w:rsidRDefault="00EF47B9" w:rsidP="00EF47B9">
            <w:pPr>
              <w:jc w:val="center"/>
              <w:rPr>
                <w:rFonts w:ascii="Calibri" w:hAnsi="Calibri" w:cs="Calibri"/>
                <w:color w:val="E97132" w:themeColor="accent2"/>
                <w:sz w:val="24"/>
                <w:szCs w:val="24"/>
              </w:rPr>
            </w:pPr>
          </w:p>
          <w:p w14:paraId="19822F42" w14:textId="77777777" w:rsidR="00EF47B9" w:rsidRPr="00EF47B9" w:rsidRDefault="00EF47B9" w:rsidP="00EF47B9">
            <w:pPr>
              <w:jc w:val="center"/>
              <w:rPr>
                <w:rFonts w:ascii="Calibri" w:hAnsi="Calibri" w:cs="Calibri"/>
                <w:b/>
                <w:bCs/>
                <w:color w:val="BF4E14" w:themeColor="accent2" w:themeShade="BF"/>
                <w:sz w:val="24"/>
                <w:szCs w:val="24"/>
              </w:rPr>
            </w:pPr>
            <w:r w:rsidRPr="00EF47B9">
              <w:rPr>
                <w:rFonts w:ascii="Calibri" w:hAnsi="Calibri" w:cs="Calibri"/>
                <w:b/>
                <w:bCs/>
                <w:color w:val="BF4E14" w:themeColor="accent2" w:themeShade="BF"/>
                <w:sz w:val="24"/>
                <w:szCs w:val="24"/>
              </w:rPr>
              <w:t>Suggested texts: ‘Welcome’ by Barroux and ‘Coming to England’ by Floella Benjamin</w:t>
            </w:r>
          </w:p>
          <w:p w14:paraId="21863889" w14:textId="77777777" w:rsidR="00EF47B9" w:rsidRPr="00077B59" w:rsidRDefault="00EF47B9" w:rsidP="00EF47B9">
            <w:pPr>
              <w:jc w:val="center"/>
              <w:rPr>
                <w:rFonts w:ascii="Calibri" w:hAnsi="Calibri" w:cs="Calibri"/>
                <w:b/>
                <w:bCs/>
                <w:sz w:val="24"/>
                <w:szCs w:val="24"/>
              </w:rPr>
            </w:pPr>
          </w:p>
        </w:tc>
        <w:tc>
          <w:tcPr>
            <w:tcW w:w="4179" w:type="dxa"/>
            <w:gridSpan w:val="3"/>
            <w:shd w:val="clear" w:color="auto" w:fill="FFFFC9"/>
          </w:tcPr>
          <w:p w14:paraId="325BB4A5" w14:textId="77777777" w:rsidR="00EF47B9" w:rsidRPr="00EF47B9" w:rsidRDefault="00EF47B9" w:rsidP="00EF47B9">
            <w:pPr>
              <w:jc w:val="center"/>
              <w:rPr>
                <w:rFonts w:ascii="Calibri" w:hAnsi="Calibri" w:cs="Calibri"/>
                <w:b/>
                <w:color w:val="3A7C22" w:themeColor="accent6" w:themeShade="BF"/>
                <w:sz w:val="24"/>
                <w:szCs w:val="24"/>
              </w:rPr>
            </w:pPr>
            <w:r w:rsidRPr="00EF47B9">
              <w:rPr>
                <w:rFonts w:ascii="Calibri" w:hAnsi="Calibri" w:cs="Calibri"/>
                <w:b/>
                <w:sz w:val="24"/>
                <w:szCs w:val="24"/>
              </w:rPr>
              <w:t>EYFS Key Learning</w:t>
            </w:r>
          </w:p>
          <w:p w14:paraId="032DE43A" w14:textId="77777777" w:rsidR="00EF47B9" w:rsidRPr="00EF47B9" w:rsidRDefault="00EF47B9" w:rsidP="00EF47B9">
            <w:pPr>
              <w:jc w:val="center"/>
              <w:rPr>
                <w:rFonts w:ascii="Calibri" w:hAnsi="Calibri" w:cs="Calibri"/>
                <w:b/>
                <w:color w:val="3A7C22" w:themeColor="accent6" w:themeShade="BF"/>
                <w:sz w:val="24"/>
                <w:szCs w:val="24"/>
              </w:rPr>
            </w:pPr>
            <w:r w:rsidRPr="00EF47B9">
              <w:rPr>
                <w:rFonts w:ascii="Calibri" w:hAnsi="Calibri" w:cs="Calibri"/>
                <w:b/>
                <w:sz w:val="24"/>
                <w:szCs w:val="24"/>
              </w:rPr>
              <w:t>Observe- show an interest in significant events and experiences in the lives of others, including friends and family members, and through books.</w:t>
            </w:r>
          </w:p>
          <w:p w14:paraId="12994716" w14:textId="77777777" w:rsidR="00EF47B9" w:rsidRPr="00EF47B9" w:rsidRDefault="00EF47B9" w:rsidP="00EF47B9">
            <w:pPr>
              <w:jc w:val="center"/>
              <w:rPr>
                <w:rFonts w:ascii="Calibri" w:hAnsi="Calibri" w:cs="Calibri"/>
                <w:b/>
                <w:color w:val="3A7C22" w:themeColor="accent6" w:themeShade="BF"/>
                <w:sz w:val="24"/>
                <w:szCs w:val="24"/>
              </w:rPr>
            </w:pPr>
          </w:p>
          <w:p w14:paraId="1D48CB72" w14:textId="77777777" w:rsidR="00EF47B9" w:rsidRPr="00136DB4" w:rsidRDefault="00EF47B9" w:rsidP="00EF47B9">
            <w:pPr>
              <w:jc w:val="center"/>
              <w:rPr>
                <w:rFonts w:ascii="Calibri" w:hAnsi="Calibri" w:cs="Calibri"/>
                <w:b/>
                <w:bCs/>
                <w:sz w:val="24"/>
                <w:szCs w:val="24"/>
              </w:rPr>
            </w:pPr>
            <w:r w:rsidRPr="00136DB4">
              <w:rPr>
                <w:rFonts w:ascii="Calibri" w:hAnsi="Calibri" w:cs="Calibri"/>
                <w:b/>
                <w:bCs/>
                <w:sz w:val="24"/>
                <w:szCs w:val="24"/>
              </w:rPr>
              <w:t>People who help us: School staff &amp; The Police</w:t>
            </w:r>
          </w:p>
          <w:p w14:paraId="0CB1A497" w14:textId="77777777" w:rsidR="00EF47B9" w:rsidRPr="00EF47B9" w:rsidRDefault="00EF47B9" w:rsidP="00EF47B9">
            <w:pPr>
              <w:jc w:val="center"/>
              <w:rPr>
                <w:rFonts w:ascii="Calibri" w:hAnsi="Calibri" w:cs="Calibri"/>
                <w:i/>
                <w:iCs/>
                <w:color w:val="275317" w:themeColor="accent6" w:themeShade="80"/>
                <w:sz w:val="24"/>
                <w:szCs w:val="24"/>
              </w:rPr>
            </w:pPr>
          </w:p>
          <w:p w14:paraId="1603F5F9" w14:textId="77777777" w:rsidR="00EF47B9" w:rsidRPr="00EF47B9" w:rsidRDefault="00EF47B9" w:rsidP="00EF47B9">
            <w:pPr>
              <w:jc w:val="center"/>
              <w:rPr>
                <w:rFonts w:ascii="Calibri" w:hAnsi="Calibri" w:cs="Calibri"/>
                <w:b/>
                <w:bCs/>
                <w:color w:val="153D63" w:themeColor="text2" w:themeTint="E6"/>
                <w:sz w:val="24"/>
                <w:szCs w:val="24"/>
              </w:rPr>
            </w:pPr>
            <w:r w:rsidRPr="00EF47B9">
              <w:rPr>
                <w:rFonts w:ascii="Calibri" w:hAnsi="Calibri" w:cs="Calibri"/>
                <w:b/>
                <w:bCs/>
                <w:color w:val="153D63" w:themeColor="text2" w:themeTint="E6"/>
                <w:sz w:val="24"/>
                <w:szCs w:val="24"/>
              </w:rPr>
              <w:t>Substantive Concept: Justice &amp; Equality</w:t>
            </w:r>
          </w:p>
          <w:p w14:paraId="30FFFF04" w14:textId="77777777" w:rsidR="00EF47B9" w:rsidRPr="00EF47B9" w:rsidRDefault="00EF47B9" w:rsidP="00EF47B9">
            <w:pPr>
              <w:jc w:val="center"/>
              <w:rPr>
                <w:rFonts w:ascii="Calibri" w:hAnsi="Calibri" w:cs="Calibri"/>
                <w:b/>
                <w:bCs/>
                <w:color w:val="EE0000"/>
                <w:sz w:val="24"/>
                <w:szCs w:val="24"/>
              </w:rPr>
            </w:pPr>
            <w:r w:rsidRPr="00EF47B9">
              <w:rPr>
                <w:rFonts w:ascii="Calibri" w:hAnsi="Calibri" w:cs="Calibri"/>
                <w:b/>
                <w:bCs/>
                <w:color w:val="EE0000"/>
                <w:sz w:val="24"/>
                <w:szCs w:val="24"/>
              </w:rPr>
              <w:t>Disciplinary Concept: Significance</w:t>
            </w:r>
          </w:p>
          <w:p w14:paraId="67E700B6" w14:textId="77777777" w:rsidR="00EF47B9" w:rsidRPr="00EF47B9" w:rsidRDefault="00EF47B9" w:rsidP="00EF47B9">
            <w:pPr>
              <w:jc w:val="center"/>
              <w:rPr>
                <w:rFonts w:ascii="Calibri" w:hAnsi="Calibri" w:cs="Calibri"/>
                <w:b/>
                <w:bCs/>
                <w:color w:val="EE0000"/>
                <w:sz w:val="24"/>
                <w:szCs w:val="24"/>
              </w:rPr>
            </w:pPr>
          </w:p>
          <w:p w14:paraId="2413322A" w14:textId="34714796" w:rsidR="00EF47B9" w:rsidRPr="00EF47B9" w:rsidRDefault="00EF47B9" w:rsidP="00EF47B9">
            <w:pPr>
              <w:jc w:val="center"/>
              <w:rPr>
                <w:rFonts w:ascii="Calibri" w:hAnsi="Calibri" w:cs="Calibri"/>
                <w:b/>
                <w:bCs/>
                <w:color w:val="7030A0"/>
                <w:sz w:val="24"/>
                <w:szCs w:val="24"/>
              </w:rPr>
            </w:pPr>
            <w:r w:rsidRPr="00EF47B9">
              <w:rPr>
                <w:rFonts w:ascii="Calibri" w:hAnsi="Calibri" w:cs="Calibri"/>
                <w:b/>
                <w:bCs/>
                <w:color w:val="7030A0"/>
                <w:sz w:val="24"/>
                <w:szCs w:val="24"/>
              </w:rPr>
              <w:t>Who helps keep things fair</w:t>
            </w:r>
            <w:r w:rsidR="00B11CB1">
              <w:rPr>
                <w:rFonts w:ascii="Calibri" w:hAnsi="Calibri" w:cs="Calibri"/>
                <w:b/>
                <w:bCs/>
                <w:color w:val="7030A0"/>
                <w:sz w:val="24"/>
                <w:szCs w:val="24"/>
              </w:rPr>
              <w:t>,</w:t>
            </w:r>
            <w:r w:rsidRPr="00EF47B9">
              <w:rPr>
                <w:rFonts w:ascii="Calibri" w:hAnsi="Calibri" w:cs="Calibri"/>
                <w:b/>
                <w:bCs/>
                <w:color w:val="7030A0"/>
                <w:sz w:val="24"/>
                <w:szCs w:val="24"/>
              </w:rPr>
              <w:t xml:space="preserve"> just </w:t>
            </w:r>
            <w:r w:rsidR="00B11CB1">
              <w:rPr>
                <w:rFonts w:ascii="Calibri" w:hAnsi="Calibri" w:cs="Calibri"/>
                <w:b/>
                <w:bCs/>
                <w:color w:val="7030A0"/>
                <w:sz w:val="24"/>
                <w:szCs w:val="24"/>
              </w:rPr>
              <w:t xml:space="preserve">and safe </w:t>
            </w:r>
            <w:r w:rsidRPr="00EF47B9">
              <w:rPr>
                <w:rFonts w:ascii="Calibri" w:hAnsi="Calibri" w:cs="Calibri"/>
                <w:b/>
                <w:bCs/>
                <w:color w:val="7030A0"/>
                <w:sz w:val="24"/>
                <w:szCs w:val="24"/>
              </w:rPr>
              <w:t>for us?</w:t>
            </w:r>
          </w:p>
          <w:p w14:paraId="3533AED2" w14:textId="77777777" w:rsidR="00EF47B9" w:rsidRPr="00077B59" w:rsidRDefault="00EF47B9" w:rsidP="00EF47B9">
            <w:pPr>
              <w:jc w:val="center"/>
              <w:rPr>
                <w:rFonts w:ascii="Calibri" w:hAnsi="Calibri" w:cs="Calibri"/>
                <w:b/>
                <w:bCs/>
                <w:sz w:val="24"/>
                <w:szCs w:val="24"/>
              </w:rPr>
            </w:pPr>
          </w:p>
        </w:tc>
      </w:tr>
      <w:tr w:rsidR="00292FC7" w:rsidRPr="00077B59" w14:paraId="5C531E2E" w14:textId="77777777" w:rsidTr="00292FC7">
        <w:tc>
          <w:tcPr>
            <w:tcW w:w="1413" w:type="dxa"/>
            <w:vMerge/>
            <w:shd w:val="clear" w:color="auto" w:fill="FFFFC9"/>
          </w:tcPr>
          <w:p w14:paraId="44E9F049" w14:textId="1B92214B" w:rsidR="00292FC7" w:rsidRPr="00077B59" w:rsidRDefault="00292FC7" w:rsidP="00EF47B9">
            <w:pPr>
              <w:jc w:val="center"/>
              <w:rPr>
                <w:rFonts w:ascii="Calibri" w:hAnsi="Calibri" w:cs="Calibri"/>
                <w:b/>
                <w:bCs/>
                <w:sz w:val="24"/>
                <w:szCs w:val="24"/>
              </w:rPr>
            </w:pPr>
          </w:p>
        </w:tc>
        <w:tc>
          <w:tcPr>
            <w:tcW w:w="6267" w:type="dxa"/>
            <w:gridSpan w:val="8"/>
            <w:shd w:val="clear" w:color="auto" w:fill="FFFFC9"/>
          </w:tcPr>
          <w:p w14:paraId="03C66A6D" w14:textId="77777777" w:rsidR="00636D00" w:rsidRPr="006C12C5" w:rsidRDefault="00636D00" w:rsidP="006C12C5">
            <w:pPr>
              <w:jc w:val="center"/>
              <w:rPr>
                <w:rFonts w:ascii="Calibri" w:hAnsi="Calibri" w:cs="Calibri"/>
                <w:b/>
                <w:bCs/>
                <w:sz w:val="24"/>
                <w:szCs w:val="24"/>
              </w:rPr>
            </w:pPr>
            <w:r w:rsidRPr="006C12C5">
              <w:rPr>
                <w:rFonts w:ascii="Calibri" w:hAnsi="Calibri" w:cs="Calibri"/>
                <w:b/>
                <w:bCs/>
                <w:sz w:val="24"/>
                <w:szCs w:val="24"/>
              </w:rPr>
              <w:t>ELG: Talk about the lives of the people around them and their roles in society</w:t>
            </w:r>
          </w:p>
          <w:p w14:paraId="09EF22C6" w14:textId="6A4DB0F1" w:rsidR="00567D90" w:rsidRPr="006C12C5" w:rsidRDefault="00636D00" w:rsidP="006C12C5">
            <w:pPr>
              <w:jc w:val="center"/>
              <w:rPr>
                <w:rFonts w:ascii="Calibri" w:hAnsi="Calibri" w:cs="Calibri"/>
                <w:b/>
                <w:bCs/>
                <w:sz w:val="24"/>
                <w:szCs w:val="24"/>
              </w:rPr>
            </w:pPr>
            <w:r w:rsidRPr="006C12C5">
              <w:rPr>
                <w:rFonts w:ascii="Calibri" w:hAnsi="Calibri" w:cs="Calibri"/>
                <w:b/>
                <w:bCs/>
                <w:sz w:val="24"/>
                <w:szCs w:val="24"/>
              </w:rPr>
              <w:t>Development Matters</w:t>
            </w:r>
            <w:r w:rsidR="00567D90" w:rsidRPr="006C12C5">
              <w:rPr>
                <w:rFonts w:ascii="Calibri" w:hAnsi="Calibri" w:cs="Calibri"/>
                <w:b/>
                <w:bCs/>
                <w:sz w:val="24"/>
                <w:szCs w:val="24"/>
              </w:rPr>
              <w:t>:</w:t>
            </w:r>
          </w:p>
          <w:p w14:paraId="6CB87767" w14:textId="49C73076" w:rsidR="00245CE2" w:rsidRPr="006C12C5" w:rsidRDefault="00A66760" w:rsidP="006C12C5">
            <w:pPr>
              <w:pStyle w:val="ListParagraph"/>
              <w:numPr>
                <w:ilvl w:val="0"/>
                <w:numId w:val="4"/>
              </w:numPr>
              <w:ind w:left="174" w:hanging="174"/>
              <w:jc w:val="center"/>
              <w:rPr>
                <w:rFonts w:ascii="Calibri" w:hAnsi="Calibri" w:cs="Calibri"/>
                <w:sz w:val="24"/>
                <w:szCs w:val="24"/>
              </w:rPr>
            </w:pPr>
            <w:r w:rsidRPr="006C12C5">
              <w:rPr>
                <w:rFonts w:ascii="Calibri" w:hAnsi="Calibri" w:cs="Calibri"/>
                <w:sz w:val="24"/>
                <w:szCs w:val="24"/>
              </w:rPr>
              <w:t>Begin to make sense of their own life-story and family’s history.</w:t>
            </w:r>
          </w:p>
          <w:p w14:paraId="563273C2" w14:textId="3EF4E7DC" w:rsidR="00636D00" w:rsidRPr="006C12C5" w:rsidRDefault="00A66760" w:rsidP="006C12C5">
            <w:pPr>
              <w:pStyle w:val="ListParagraph"/>
              <w:numPr>
                <w:ilvl w:val="0"/>
                <w:numId w:val="4"/>
              </w:numPr>
              <w:ind w:left="174" w:hanging="174"/>
              <w:jc w:val="center"/>
              <w:rPr>
                <w:rFonts w:ascii="Calibri" w:hAnsi="Calibri" w:cs="Calibri"/>
                <w:sz w:val="24"/>
                <w:szCs w:val="24"/>
              </w:rPr>
            </w:pPr>
            <w:r w:rsidRPr="006C12C5">
              <w:rPr>
                <w:rFonts w:ascii="Calibri" w:hAnsi="Calibri" w:cs="Calibri"/>
                <w:sz w:val="24"/>
                <w:szCs w:val="24"/>
              </w:rPr>
              <w:t>Show interest in different occupations.</w:t>
            </w:r>
            <w:r w:rsidR="005D3DE9" w:rsidRPr="006C12C5">
              <w:rPr>
                <w:rFonts w:ascii="Calibri" w:hAnsi="Calibri" w:cs="Calibri"/>
                <w:sz w:val="24"/>
                <w:szCs w:val="24"/>
              </w:rPr>
              <w:t xml:space="preserve">  Invite different people to visit from a range of occupations, such as a farmer.</w:t>
            </w:r>
          </w:p>
          <w:p w14:paraId="2596A909" w14:textId="799AE8E5" w:rsidR="00DF7376" w:rsidRPr="006C12C5" w:rsidRDefault="00D65B77" w:rsidP="006C12C5">
            <w:pPr>
              <w:jc w:val="center"/>
              <w:rPr>
                <w:rFonts w:ascii="Calibri" w:hAnsi="Calibri" w:cs="Calibri"/>
                <w:sz w:val="24"/>
                <w:szCs w:val="24"/>
              </w:rPr>
            </w:pPr>
            <w:r w:rsidRPr="006C12C5">
              <w:rPr>
                <w:rFonts w:ascii="Calibri" w:hAnsi="Calibri" w:cs="Calibri"/>
                <w:b/>
                <w:bCs/>
                <w:sz w:val="24"/>
                <w:szCs w:val="24"/>
              </w:rPr>
              <w:t>Birth to 5 Matters Range 4:</w:t>
            </w:r>
            <w:r w:rsidR="00DF7376" w:rsidRPr="006C12C5">
              <w:rPr>
                <w:rFonts w:ascii="Calibri" w:hAnsi="Calibri" w:cs="Calibri"/>
                <w:b/>
                <w:bCs/>
                <w:sz w:val="24"/>
                <w:szCs w:val="24"/>
              </w:rPr>
              <w:t xml:space="preserve"> </w:t>
            </w:r>
            <w:r w:rsidR="00DF7376" w:rsidRPr="006C12C5">
              <w:rPr>
                <w:rFonts w:ascii="Calibri" w:hAnsi="Calibri" w:cs="Calibri"/>
                <w:sz w:val="24"/>
                <w:szCs w:val="24"/>
              </w:rPr>
              <w:t>A unique child…</w:t>
            </w:r>
          </w:p>
          <w:p w14:paraId="174108EF" w14:textId="7C5A0C4C" w:rsidR="00D65B77" w:rsidRPr="006C12C5" w:rsidRDefault="00D65B77" w:rsidP="006C12C5">
            <w:pPr>
              <w:pStyle w:val="ListParagraph"/>
              <w:numPr>
                <w:ilvl w:val="0"/>
                <w:numId w:val="6"/>
              </w:numPr>
              <w:ind w:left="171" w:hanging="171"/>
              <w:jc w:val="center"/>
              <w:rPr>
                <w:rFonts w:ascii="Calibri" w:hAnsi="Calibri" w:cs="Calibri"/>
                <w:b/>
                <w:bCs/>
                <w:sz w:val="24"/>
                <w:szCs w:val="24"/>
              </w:rPr>
            </w:pPr>
            <w:r w:rsidRPr="006C12C5">
              <w:rPr>
                <w:rFonts w:ascii="Calibri" w:hAnsi="Calibri" w:cs="Calibri"/>
                <w:sz w:val="24"/>
                <w:szCs w:val="24"/>
              </w:rPr>
              <w:t>Enjoys playing with small world reconstructions, building on first-hand experiences, e.g. visiting farms</w:t>
            </w:r>
            <w:r w:rsidR="00DF7376" w:rsidRPr="006C12C5">
              <w:rPr>
                <w:rFonts w:ascii="Calibri" w:hAnsi="Calibri" w:cs="Calibri"/>
                <w:sz w:val="24"/>
                <w:szCs w:val="24"/>
              </w:rPr>
              <w:t>.</w:t>
            </w:r>
          </w:p>
          <w:p w14:paraId="0751DC19" w14:textId="3E79A4C7" w:rsidR="00A66760" w:rsidRPr="006C12C5" w:rsidRDefault="00A66760" w:rsidP="006C12C5">
            <w:pPr>
              <w:ind w:left="174"/>
              <w:jc w:val="center"/>
              <w:rPr>
                <w:rFonts w:ascii="Calibri" w:hAnsi="Calibri" w:cs="Calibri"/>
                <w:b/>
                <w:bCs/>
                <w:sz w:val="24"/>
                <w:szCs w:val="24"/>
              </w:rPr>
            </w:pPr>
          </w:p>
          <w:p w14:paraId="78610E97" w14:textId="3D3333CF" w:rsidR="00701612" w:rsidRPr="006C12C5" w:rsidRDefault="00701612" w:rsidP="006C12C5">
            <w:pPr>
              <w:jc w:val="center"/>
              <w:rPr>
                <w:rFonts w:ascii="Calibri" w:hAnsi="Calibri" w:cs="Calibri"/>
                <w:b/>
                <w:bCs/>
                <w:sz w:val="24"/>
                <w:szCs w:val="24"/>
              </w:rPr>
            </w:pPr>
            <w:r w:rsidRPr="006C12C5">
              <w:rPr>
                <w:rFonts w:ascii="Calibri" w:hAnsi="Calibri" w:cs="Calibri"/>
                <w:b/>
                <w:bCs/>
                <w:sz w:val="24"/>
                <w:szCs w:val="24"/>
              </w:rPr>
              <w:t>Life on the Farm</w:t>
            </w:r>
          </w:p>
          <w:p w14:paraId="5840E307" w14:textId="77777777" w:rsidR="005B12B8" w:rsidRPr="006C12C5" w:rsidRDefault="005B12B8" w:rsidP="006C12C5">
            <w:pPr>
              <w:jc w:val="center"/>
              <w:rPr>
                <w:rFonts w:ascii="Calibri" w:hAnsi="Calibri" w:cs="Calibri"/>
                <w:b/>
                <w:bCs/>
                <w:sz w:val="24"/>
                <w:szCs w:val="24"/>
              </w:rPr>
            </w:pPr>
          </w:p>
          <w:p w14:paraId="605DD7FC" w14:textId="77777777" w:rsidR="005B12B8" w:rsidRPr="006C12C5" w:rsidRDefault="005B12B8" w:rsidP="006C12C5">
            <w:pPr>
              <w:jc w:val="center"/>
              <w:rPr>
                <w:rFonts w:ascii="Calibri" w:hAnsi="Calibri" w:cs="Calibri"/>
                <w:sz w:val="24"/>
                <w:szCs w:val="24"/>
              </w:rPr>
            </w:pPr>
            <w:r w:rsidRPr="006C12C5">
              <w:rPr>
                <w:rFonts w:ascii="Calibri" w:hAnsi="Calibri" w:cs="Calibri"/>
                <w:b/>
                <w:bCs/>
                <w:color w:val="153D63" w:themeColor="text2" w:themeTint="E6"/>
                <w:sz w:val="24"/>
                <w:szCs w:val="24"/>
              </w:rPr>
              <w:t>Substantive: Agriculture</w:t>
            </w:r>
          </w:p>
          <w:p w14:paraId="0B33BA0A" w14:textId="77777777" w:rsidR="005B12B8" w:rsidRPr="006C12C5" w:rsidRDefault="005B12B8" w:rsidP="006C12C5">
            <w:pPr>
              <w:jc w:val="center"/>
              <w:rPr>
                <w:rFonts w:ascii="Calibri" w:hAnsi="Calibri" w:cs="Calibri"/>
                <w:b/>
                <w:bCs/>
                <w:color w:val="EE0000"/>
                <w:sz w:val="24"/>
                <w:szCs w:val="24"/>
              </w:rPr>
            </w:pPr>
            <w:r w:rsidRPr="006C12C5">
              <w:rPr>
                <w:rFonts w:ascii="Calibri" w:hAnsi="Calibri" w:cs="Calibri"/>
                <w:b/>
                <w:bCs/>
                <w:color w:val="EE0000"/>
                <w:sz w:val="24"/>
                <w:szCs w:val="24"/>
              </w:rPr>
              <w:t>Disciplinary: Significance</w:t>
            </w:r>
          </w:p>
          <w:p w14:paraId="66BA1C99" w14:textId="77777777" w:rsidR="005B12B8" w:rsidRPr="006C12C5" w:rsidRDefault="005B12B8" w:rsidP="006C12C5">
            <w:pPr>
              <w:jc w:val="center"/>
              <w:rPr>
                <w:rFonts w:ascii="Calibri" w:hAnsi="Calibri" w:cs="Calibri"/>
                <w:b/>
                <w:bCs/>
                <w:color w:val="EE0000"/>
                <w:sz w:val="24"/>
                <w:szCs w:val="24"/>
              </w:rPr>
            </w:pPr>
          </w:p>
          <w:p w14:paraId="35152B43" w14:textId="326510D0" w:rsidR="00F23D5F" w:rsidRPr="006C12C5" w:rsidRDefault="00F23D5F" w:rsidP="006C12C5">
            <w:pPr>
              <w:jc w:val="center"/>
              <w:rPr>
                <w:rFonts w:ascii="Calibri" w:hAnsi="Calibri" w:cs="Calibri"/>
                <w:b/>
                <w:bCs/>
                <w:sz w:val="24"/>
                <w:szCs w:val="24"/>
              </w:rPr>
            </w:pPr>
            <w:r w:rsidRPr="006C12C5">
              <w:rPr>
                <w:rFonts w:ascii="Calibri" w:hAnsi="Calibri" w:cs="Calibri"/>
                <w:b/>
                <w:bCs/>
                <w:sz w:val="24"/>
                <w:szCs w:val="24"/>
              </w:rPr>
              <w:t>Significant Events (Farming calendar –chronology/ launch day), Experiences (exciting, and tough times on the far</w:t>
            </w:r>
            <w:r w:rsidR="00701612" w:rsidRPr="006C12C5">
              <w:rPr>
                <w:rFonts w:ascii="Calibri" w:hAnsi="Calibri" w:cs="Calibri"/>
                <w:b/>
                <w:bCs/>
                <w:sz w:val="24"/>
                <w:szCs w:val="24"/>
              </w:rPr>
              <w:t>m</w:t>
            </w:r>
            <w:r w:rsidRPr="006C12C5">
              <w:rPr>
                <w:rFonts w:ascii="Calibri" w:hAnsi="Calibri" w:cs="Calibri"/>
                <w:b/>
                <w:bCs/>
                <w:sz w:val="24"/>
                <w:szCs w:val="24"/>
              </w:rPr>
              <w:t>) and People (Local Farmers/ family/ visitors).</w:t>
            </w:r>
          </w:p>
          <w:p w14:paraId="5C3F4BFC" w14:textId="47DD37A6" w:rsidR="00292FC7" w:rsidRPr="006C12C5" w:rsidRDefault="00F23D5F" w:rsidP="006C12C5">
            <w:pPr>
              <w:jc w:val="center"/>
              <w:rPr>
                <w:rFonts w:ascii="Calibri" w:hAnsi="Calibri" w:cs="Calibri"/>
                <w:b/>
                <w:bCs/>
                <w:sz w:val="24"/>
                <w:szCs w:val="24"/>
              </w:rPr>
            </w:pPr>
            <w:r w:rsidRPr="006C12C5">
              <w:rPr>
                <w:rFonts w:ascii="Calibri" w:hAnsi="Calibri" w:cs="Calibri"/>
                <w:b/>
                <w:bCs/>
                <w:sz w:val="24"/>
                <w:szCs w:val="24"/>
              </w:rPr>
              <w:t xml:space="preserve">How can we learn about </w:t>
            </w:r>
            <w:r w:rsidR="005B12B8" w:rsidRPr="006C12C5">
              <w:rPr>
                <w:rFonts w:ascii="Calibri" w:hAnsi="Calibri" w:cs="Calibri"/>
                <w:b/>
                <w:bCs/>
                <w:sz w:val="24"/>
                <w:szCs w:val="24"/>
              </w:rPr>
              <w:t xml:space="preserve">local </w:t>
            </w:r>
            <w:r w:rsidRPr="006C12C5">
              <w:rPr>
                <w:rFonts w:ascii="Calibri" w:hAnsi="Calibri" w:cs="Calibri"/>
                <w:b/>
                <w:bCs/>
                <w:sz w:val="24"/>
                <w:szCs w:val="24"/>
              </w:rPr>
              <w:t>farming</w:t>
            </w:r>
            <w:r w:rsidR="005B12B8" w:rsidRPr="006C12C5">
              <w:rPr>
                <w:rFonts w:ascii="Calibri" w:hAnsi="Calibri" w:cs="Calibri"/>
                <w:b/>
                <w:bCs/>
                <w:sz w:val="24"/>
                <w:szCs w:val="24"/>
              </w:rPr>
              <w:t xml:space="preserve"> both now and</w:t>
            </w:r>
            <w:r w:rsidRPr="006C12C5">
              <w:rPr>
                <w:rFonts w:ascii="Calibri" w:hAnsi="Calibri" w:cs="Calibri"/>
                <w:b/>
                <w:bCs/>
                <w:sz w:val="24"/>
                <w:szCs w:val="24"/>
              </w:rPr>
              <w:t xml:space="preserve"> in the past?</w:t>
            </w:r>
            <w:r w:rsidR="00C800F1" w:rsidRPr="006C12C5">
              <w:rPr>
                <w:rFonts w:ascii="Calibri" w:hAnsi="Calibri" w:cs="Calibri"/>
                <w:b/>
                <w:bCs/>
                <w:sz w:val="24"/>
                <w:szCs w:val="24"/>
              </w:rPr>
              <w:t xml:space="preserve"> (Family and local history)</w:t>
            </w:r>
          </w:p>
          <w:p w14:paraId="1CE073F8" w14:textId="77777777" w:rsidR="008F5EB6" w:rsidRPr="006C12C5" w:rsidRDefault="008F5EB6" w:rsidP="006C12C5">
            <w:pPr>
              <w:jc w:val="center"/>
              <w:rPr>
                <w:rFonts w:ascii="Calibri" w:hAnsi="Calibri" w:cs="Calibri"/>
                <w:b/>
                <w:bCs/>
                <w:sz w:val="24"/>
                <w:szCs w:val="24"/>
              </w:rPr>
            </w:pPr>
          </w:p>
          <w:p w14:paraId="1D9E9166" w14:textId="46E584B7" w:rsidR="00F51FB5" w:rsidRPr="006C12C5" w:rsidRDefault="008F5EB6" w:rsidP="006C12C5">
            <w:pPr>
              <w:jc w:val="center"/>
              <w:rPr>
                <w:rFonts w:ascii="Calibri" w:hAnsi="Calibri" w:cs="Calibri"/>
                <w:b/>
                <w:bCs/>
                <w:sz w:val="24"/>
                <w:szCs w:val="24"/>
              </w:rPr>
            </w:pPr>
            <w:r w:rsidRPr="006C12C5">
              <w:rPr>
                <w:rFonts w:ascii="Calibri" w:hAnsi="Calibri" w:cs="Calibri"/>
                <w:b/>
                <w:bCs/>
                <w:sz w:val="24"/>
                <w:szCs w:val="24"/>
              </w:rPr>
              <w:t>See EYFS</w:t>
            </w:r>
            <w:r w:rsidR="0086763E" w:rsidRPr="006C12C5">
              <w:rPr>
                <w:rFonts w:ascii="Calibri" w:hAnsi="Calibri" w:cs="Calibri"/>
                <w:b/>
                <w:bCs/>
                <w:sz w:val="24"/>
                <w:szCs w:val="24"/>
              </w:rPr>
              <w:t xml:space="preserve"> History Progression</w:t>
            </w:r>
            <w:r w:rsidR="000F1EFF" w:rsidRPr="006C12C5">
              <w:rPr>
                <w:rFonts w:ascii="Calibri" w:hAnsi="Calibri" w:cs="Calibri"/>
                <w:b/>
                <w:bCs/>
                <w:sz w:val="24"/>
                <w:szCs w:val="24"/>
              </w:rPr>
              <w:t>:</w:t>
            </w:r>
          </w:p>
          <w:p w14:paraId="14FADB00" w14:textId="0D5C00FD" w:rsidR="008F5EB6" w:rsidRPr="006C12C5" w:rsidRDefault="0086763E" w:rsidP="006C12C5">
            <w:pPr>
              <w:jc w:val="center"/>
              <w:rPr>
                <w:rFonts w:ascii="Calibri" w:hAnsi="Calibri" w:cs="Calibri"/>
                <w:b/>
                <w:bCs/>
                <w:sz w:val="24"/>
                <w:szCs w:val="24"/>
              </w:rPr>
            </w:pPr>
            <w:r w:rsidRPr="006C12C5">
              <w:rPr>
                <w:rFonts w:ascii="Calibri" w:hAnsi="Calibri" w:cs="Calibri"/>
                <w:b/>
                <w:bCs/>
                <w:sz w:val="24"/>
                <w:szCs w:val="24"/>
              </w:rPr>
              <w:t>Cycle A</w:t>
            </w:r>
            <w:r w:rsidR="000F1EFF" w:rsidRPr="006C12C5">
              <w:rPr>
                <w:rFonts w:ascii="Calibri" w:hAnsi="Calibri" w:cs="Calibri"/>
                <w:b/>
                <w:bCs/>
                <w:sz w:val="24"/>
                <w:szCs w:val="24"/>
              </w:rPr>
              <w:t>: Adult led activities and continuous provision ideas</w:t>
            </w:r>
          </w:p>
          <w:p w14:paraId="32771219" w14:textId="77777777" w:rsidR="002E71F3" w:rsidRPr="006C12C5" w:rsidRDefault="002E71F3" w:rsidP="006C12C5">
            <w:pPr>
              <w:jc w:val="center"/>
              <w:rPr>
                <w:rFonts w:ascii="Calibri" w:hAnsi="Calibri" w:cs="Calibri"/>
                <w:b/>
                <w:bCs/>
                <w:sz w:val="24"/>
                <w:szCs w:val="24"/>
              </w:rPr>
            </w:pPr>
          </w:p>
          <w:p w14:paraId="5C872DDE" w14:textId="412529F3" w:rsidR="00DF7376" w:rsidRPr="006C12C5" w:rsidRDefault="002E71F3" w:rsidP="006C12C5">
            <w:pPr>
              <w:spacing w:after="200" w:line="276" w:lineRule="auto"/>
              <w:jc w:val="center"/>
              <w:rPr>
                <w:rFonts w:ascii="Calibri" w:eastAsia="Calibri" w:hAnsi="Calibri" w:cs="Calibri"/>
                <w:b/>
                <w:bCs/>
                <w:color w:val="7030A0"/>
                <w:sz w:val="24"/>
                <w:szCs w:val="24"/>
              </w:rPr>
            </w:pPr>
            <w:r w:rsidRPr="006C12C5">
              <w:rPr>
                <w:rFonts w:ascii="Calibri" w:eastAsia="Calibri" w:hAnsi="Calibri" w:cs="Calibri"/>
                <w:b/>
                <w:bCs/>
                <w:color w:val="7030A0"/>
                <w:sz w:val="24"/>
                <w:szCs w:val="24"/>
              </w:rPr>
              <w:t>Why is farming so important to our local community?</w:t>
            </w:r>
          </w:p>
        </w:tc>
        <w:tc>
          <w:tcPr>
            <w:tcW w:w="6268" w:type="dxa"/>
            <w:gridSpan w:val="6"/>
            <w:shd w:val="clear" w:color="auto" w:fill="FFFFC9"/>
          </w:tcPr>
          <w:p w14:paraId="7CF95B80" w14:textId="77777777" w:rsidR="006C12C5" w:rsidRPr="006C12C5" w:rsidRDefault="006C12C5" w:rsidP="006C12C5">
            <w:pPr>
              <w:jc w:val="center"/>
              <w:rPr>
                <w:rFonts w:ascii="Calibri" w:hAnsi="Calibri" w:cs="Calibri"/>
                <w:b/>
                <w:bCs/>
                <w:sz w:val="24"/>
                <w:szCs w:val="24"/>
              </w:rPr>
            </w:pPr>
            <w:r w:rsidRPr="006C12C5">
              <w:rPr>
                <w:rFonts w:ascii="Calibri" w:hAnsi="Calibri" w:cs="Calibri"/>
                <w:b/>
                <w:bCs/>
                <w:sz w:val="24"/>
                <w:szCs w:val="24"/>
              </w:rPr>
              <w:t>ELG: Talk about the lives of the people around them and their roles in society.</w:t>
            </w:r>
          </w:p>
          <w:p w14:paraId="05383B29" w14:textId="77777777" w:rsidR="006C12C5" w:rsidRPr="006C12C5" w:rsidRDefault="006C12C5" w:rsidP="006C12C5">
            <w:pPr>
              <w:jc w:val="center"/>
              <w:rPr>
                <w:rFonts w:ascii="Calibri" w:hAnsi="Calibri" w:cs="Calibri"/>
                <w:b/>
                <w:bCs/>
                <w:sz w:val="24"/>
                <w:szCs w:val="24"/>
                <w:u w:val="single"/>
              </w:rPr>
            </w:pPr>
          </w:p>
          <w:p w14:paraId="59423889" w14:textId="64E5169D" w:rsidR="006C12C5" w:rsidRPr="006C12C5" w:rsidRDefault="006C12C5" w:rsidP="006C12C5">
            <w:pPr>
              <w:jc w:val="center"/>
              <w:rPr>
                <w:rFonts w:ascii="Calibri" w:hAnsi="Calibri" w:cs="Calibri"/>
                <w:b/>
                <w:bCs/>
                <w:sz w:val="24"/>
                <w:szCs w:val="24"/>
              </w:rPr>
            </w:pPr>
            <w:r w:rsidRPr="006C12C5">
              <w:rPr>
                <w:rFonts w:ascii="Calibri" w:hAnsi="Calibri" w:cs="Calibri"/>
                <w:b/>
                <w:bCs/>
                <w:sz w:val="24"/>
                <w:szCs w:val="24"/>
              </w:rPr>
              <w:t>People who lead us</w:t>
            </w:r>
            <w:r w:rsidR="00926AE7">
              <w:rPr>
                <w:rFonts w:ascii="Calibri" w:hAnsi="Calibri" w:cs="Calibri"/>
                <w:b/>
                <w:bCs/>
                <w:sz w:val="24"/>
                <w:szCs w:val="24"/>
              </w:rPr>
              <w:t xml:space="preserve"> (and make changes)</w:t>
            </w:r>
            <w:r w:rsidRPr="006C12C5">
              <w:rPr>
                <w:rFonts w:ascii="Calibri" w:hAnsi="Calibri" w:cs="Calibri"/>
                <w:b/>
                <w:bCs/>
                <w:sz w:val="24"/>
                <w:szCs w:val="24"/>
              </w:rPr>
              <w:t>, e.g., Head teachers</w:t>
            </w:r>
          </w:p>
          <w:p w14:paraId="5C7FB2CA" w14:textId="77777777" w:rsidR="006C12C5" w:rsidRPr="006C12C5" w:rsidRDefault="006C12C5" w:rsidP="006C12C5">
            <w:pPr>
              <w:jc w:val="center"/>
              <w:rPr>
                <w:rFonts w:ascii="Calibri" w:hAnsi="Calibri" w:cs="Calibri"/>
                <w:color w:val="215E99" w:themeColor="text2" w:themeTint="BF"/>
                <w:sz w:val="24"/>
                <w:szCs w:val="24"/>
              </w:rPr>
            </w:pPr>
          </w:p>
          <w:p w14:paraId="29FAD31D" w14:textId="77777777" w:rsidR="006C12C5" w:rsidRPr="006C12C5" w:rsidRDefault="006C12C5" w:rsidP="006C12C5">
            <w:pPr>
              <w:jc w:val="center"/>
              <w:rPr>
                <w:rFonts w:ascii="Calibri" w:hAnsi="Calibri" w:cs="Calibri"/>
                <w:b/>
                <w:bCs/>
                <w:color w:val="215E99" w:themeColor="text2" w:themeTint="BF"/>
                <w:sz w:val="24"/>
                <w:szCs w:val="24"/>
              </w:rPr>
            </w:pPr>
            <w:r w:rsidRPr="006C12C5">
              <w:rPr>
                <w:rFonts w:ascii="Calibri" w:hAnsi="Calibri" w:cs="Calibri"/>
                <w:b/>
                <w:bCs/>
                <w:color w:val="215E99" w:themeColor="text2" w:themeTint="BF"/>
                <w:sz w:val="24"/>
                <w:szCs w:val="24"/>
              </w:rPr>
              <w:t>SC: Pioneers &amp; Leaders</w:t>
            </w:r>
          </w:p>
          <w:p w14:paraId="1681D050" w14:textId="77777777" w:rsidR="006C12C5" w:rsidRPr="006C12C5" w:rsidRDefault="006C12C5" w:rsidP="006C12C5">
            <w:pPr>
              <w:jc w:val="center"/>
              <w:rPr>
                <w:rFonts w:ascii="Calibri" w:hAnsi="Calibri" w:cs="Calibri"/>
                <w:b/>
                <w:bCs/>
                <w:color w:val="FF0000"/>
                <w:sz w:val="24"/>
                <w:szCs w:val="24"/>
              </w:rPr>
            </w:pPr>
            <w:r w:rsidRPr="006C12C5">
              <w:rPr>
                <w:rFonts w:ascii="Calibri" w:hAnsi="Calibri" w:cs="Calibri"/>
                <w:b/>
                <w:bCs/>
                <w:color w:val="FF0000"/>
                <w:sz w:val="24"/>
                <w:szCs w:val="24"/>
              </w:rPr>
              <w:t>DC: Historical Significance</w:t>
            </w:r>
          </w:p>
          <w:p w14:paraId="0D213933" w14:textId="77777777" w:rsidR="006C12C5" w:rsidRPr="006C12C5" w:rsidRDefault="006C12C5" w:rsidP="006C12C5">
            <w:pPr>
              <w:jc w:val="center"/>
              <w:rPr>
                <w:rFonts w:ascii="Calibri" w:hAnsi="Calibri" w:cs="Calibri"/>
                <w:b/>
                <w:bCs/>
                <w:color w:val="7030A0"/>
                <w:sz w:val="24"/>
                <w:szCs w:val="24"/>
              </w:rPr>
            </w:pPr>
          </w:p>
          <w:p w14:paraId="4E9C0C7A" w14:textId="4EC1220A" w:rsidR="006C12C5" w:rsidRDefault="006C12C5" w:rsidP="006C12C5">
            <w:pPr>
              <w:jc w:val="center"/>
              <w:rPr>
                <w:rFonts w:ascii="Calibri" w:hAnsi="Calibri" w:cs="Calibri"/>
                <w:b/>
                <w:bCs/>
                <w:color w:val="7030A0"/>
                <w:sz w:val="24"/>
                <w:szCs w:val="24"/>
              </w:rPr>
            </w:pPr>
            <w:r w:rsidRPr="006C12C5">
              <w:rPr>
                <w:rFonts w:ascii="Calibri" w:hAnsi="Calibri" w:cs="Calibri"/>
                <w:b/>
                <w:bCs/>
                <w:color w:val="7030A0"/>
                <w:sz w:val="24"/>
                <w:szCs w:val="24"/>
              </w:rPr>
              <w:t>How have our head teachers helped our school and our pupils?</w:t>
            </w:r>
            <w:r w:rsidR="00926AE7">
              <w:rPr>
                <w:rFonts w:ascii="Calibri" w:hAnsi="Calibri" w:cs="Calibri"/>
                <w:b/>
                <w:bCs/>
                <w:color w:val="7030A0"/>
                <w:sz w:val="24"/>
                <w:szCs w:val="24"/>
              </w:rPr>
              <w:t xml:space="preserve"> (e.g.</w:t>
            </w:r>
            <w:r w:rsidR="00F9696C">
              <w:rPr>
                <w:rFonts w:ascii="Calibri" w:hAnsi="Calibri" w:cs="Calibri"/>
                <w:b/>
                <w:bCs/>
                <w:color w:val="7030A0"/>
                <w:sz w:val="24"/>
                <w:szCs w:val="24"/>
              </w:rPr>
              <w:t xml:space="preserve"> Experience in Forest school with the head teacher)</w:t>
            </w:r>
          </w:p>
          <w:p w14:paraId="01F1350C" w14:textId="6CAEB2D4" w:rsidR="00953816" w:rsidRDefault="00953816" w:rsidP="006C12C5">
            <w:pPr>
              <w:jc w:val="center"/>
              <w:rPr>
                <w:rFonts w:ascii="Calibri" w:hAnsi="Calibri" w:cs="Calibri"/>
                <w:b/>
                <w:bCs/>
                <w:color w:val="7030A0"/>
                <w:sz w:val="24"/>
                <w:szCs w:val="24"/>
              </w:rPr>
            </w:pPr>
            <w:r>
              <w:rPr>
                <w:rFonts w:ascii="Calibri" w:hAnsi="Calibri" w:cs="Calibri"/>
                <w:b/>
                <w:bCs/>
                <w:color w:val="7030A0"/>
                <w:sz w:val="24"/>
                <w:szCs w:val="24"/>
              </w:rPr>
              <w:t>How do pioneers help us?</w:t>
            </w:r>
          </w:p>
          <w:p w14:paraId="539791F1" w14:textId="77777777" w:rsidR="006C12C5" w:rsidRPr="006C12C5" w:rsidRDefault="006C12C5" w:rsidP="00953816">
            <w:pPr>
              <w:rPr>
                <w:rFonts w:ascii="Calibri" w:hAnsi="Calibri" w:cs="Calibri"/>
                <w:b/>
                <w:bCs/>
                <w:color w:val="259325"/>
                <w:sz w:val="24"/>
                <w:szCs w:val="24"/>
              </w:rPr>
            </w:pPr>
          </w:p>
          <w:p w14:paraId="78C69A6C" w14:textId="348B1260" w:rsidR="006C12C5" w:rsidRPr="006C12C5" w:rsidRDefault="006C12C5" w:rsidP="006C12C5">
            <w:pPr>
              <w:jc w:val="center"/>
              <w:rPr>
                <w:rFonts w:ascii="Calibri" w:hAnsi="Calibri" w:cs="Calibri"/>
                <w:b/>
                <w:bCs/>
                <w:color w:val="259325"/>
                <w:sz w:val="24"/>
                <w:szCs w:val="24"/>
              </w:rPr>
            </w:pPr>
            <w:r w:rsidRPr="006C12C5">
              <w:rPr>
                <w:rFonts w:ascii="Calibri" w:hAnsi="Calibri" w:cs="Calibri"/>
                <w:b/>
                <w:bCs/>
                <w:color w:val="259325"/>
                <w:sz w:val="24"/>
                <w:szCs w:val="24"/>
              </w:rPr>
              <w:t>Suggested texts:</w:t>
            </w:r>
          </w:p>
          <w:p w14:paraId="761F1333" w14:textId="408C665C" w:rsidR="006C12C5" w:rsidRPr="006C12C5" w:rsidRDefault="006C12C5" w:rsidP="006C12C5">
            <w:pPr>
              <w:jc w:val="center"/>
              <w:rPr>
                <w:rFonts w:ascii="Calibri" w:hAnsi="Calibri" w:cs="Calibri"/>
                <w:b/>
                <w:bCs/>
                <w:color w:val="259325"/>
                <w:sz w:val="24"/>
                <w:szCs w:val="24"/>
              </w:rPr>
            </w:pPr>
            <w:r w:rsidRPr="006C12C5">
              <w:rPr>
                <w:rFonts w:ascii="Calibri" w:hAnsi="Calibri" w:cs="Calibri"/>
                <w:b/>
                <w:bCs/>
                <w:color w:val="259325"/>
                <w:sz w:val="24"/>
                <w:szCs w:val="24"/>
              </w:rPr>
              <w:t>Stories about pioneers and leaders e.g. Little People, Big Dreams books</w:t>
            </w:r>
            <w:r w:rsidR="00596C4B">
              <w:rPr>
                <w:rFonts w:ascii="Calibri" w:hAnsi="Calibri" w:cs="Calibri"/>
                <w:b/>
                <w:bCs/>
                <w:color w:val="259325"/>
                <w:sz w:val="24"/>
                <w:szCs w:val="24"/>
              </w:rPr>
              <w:t xml:space="preserve"> (</w:t>
            </w:r>
            <w:r w:rsidR="00975B3F">
              <w:rPr>
                <w:rFonts w:ascii="Calibri" w:hAnsi="Calibri" w:cs="Calibri"/>
                <w:b/>
                <w:bCs/>
                <w:color w:val="259325"/>
                <w:sz w:val="24"/>
                <w:szCs w:val="24"/>
              </w:rPr>
              <w:t xml:space="preserve">including </w:t>
            </w:r>
            <w:r w:rsidR="009D5751">
              <w:rPr>
                <w:rFonts w:ascii="Calibri" w:hAnsi="Calibri" w:cs="Calibri"/>
                <w:b/>
                <w:bCs/>
                <w:color w:val="259325"/>
                <w:sz w:val="24"/>
                <w:szCs w:val="24"/>
              </w:rPr>
              <w:t>Ella Fitzgerald)</w:t>
            </w:r>
          </w:p>
          <w:p w14:paraId="33957F38" w14:textId="77777777" w:rsidR="00292FC7" w:rsidRDefault="00292FC7" w:rsidP="006C12C5">
            <w:pPr>
              <w:jc w:val="center"/>
              <w:rPr>
                <w:rFonts w:ascii="Calibri" w:hAnsi="Calibri" w:cs="Calibri"/>
                <w:b/>
                <w:bCs/>
                <w:sz w:val="24"/>
                <w:szCs w:val="24"/>
              </w:rPr>
            </w:pPr>
          </w:p>
          <w:p w14:paraId="2A4A10E5" w14:textId="77777777" w:rsidR="00975B3F" w:rsidRPr="00975B3F" w:rsidRDefault="00975B3F" w:rsidP="00975B3F">
            <w:pPr>
              <w:jc w:val="center"/>
              <w:rPr>
                <w:rFonts w:ascii="Calibri" w:hAnsi="Calibri" w:cs="Calibri"/>
                <w:b/>
                <w:bCs/>
                <w:sz w:val="24"/>
                <w:szCs w:val="24"/>
              </w:rPr>
            </w:pPr>
            <w:r w:rsidRPr="00975B3F">
              <w:rPr>
                <w:rFonts w:ascii="Calibri" w:hAnsi="Calibri" w:cs="Calibri"/>
                <w:b/>
                <w:bCs/>
                <w:sz w:val="24"/>
                <w:szCs w:val="24"/>
              </w:rPr>
              <w:t>See EYFS History Progression:</w:t>
            </w:r>
          </w:p>
          <w:p w14:paraId="48F78FC4" w14:textId="20F67076" w:rsidR="00975B3F" w:rsidRPr="006C12C5" w:rsidRDefault="00975B3F" w:rsidP="00975B3F">
            <w:pPr>
              <w:jc w:val="center"/>
              <w:rPr>
                <w:rFonts w:ascii="Calibri" w:hAnsi="Calibri" w:cs="Calibri"/>
                <w:b/>
                <w:bCs/>
                <w:sz w:val="24"/>
                <w:szCs w:val="24"/>
              </w:rPr>
            </w:pPr>
            <w:r w:rsidRPr="00975B3F">
              <w:rPr>
                <w:rFonts w:ascii="Calibri" w:hAnsi="Calibri" w:cs="Calibri"/>
                <w:b/>
                <w:bCs/>
                <w:sz w:val="24"/>
                <w:szCs w:val="24"/>
              </w:rPr>
              <w:t xml:space="preserve">Cycle A: Adult led activities and continuous provision ideas connected to </w:t>
            </w:r>
            <w:r w:rsidR="009D5751">
              <w:rPr>
                <w:rFonts w:ascii="Calibri" w:hAnsi="Calibri" w:cs="Calibri"/>
                <w:b/>
                <w:bCs/>
                <w:sz w:val="24"/>
                <w:szCs w:val="24"/>
              </w:rPr>
              <w:t xml:space="preserve">people who help us e.g. nurses, </w:t>
            </w:r>
            <w:r w:rsidR="000E43C9">
              <w:rPr>
                <w:rFonts w:ascii="Calibri" w:hAnsi="Calibri" w:cs="Calibri"/>
                <w:b/>
                <w:bCs/>
                <w:sz w:val="24"/>
                <w:szCs w:val="24"/>
              </w:rPr>
              <w:t>doctors, teachers</w:t>
            </w:r>
            <w:r w:rsidR="00926AE7">
              <w:rPr>
                <w:rFonts w:ascii="Calibri" w:hAnsi="Calibri" w:cs="Calibri"/>
                <w:b/>
                <w:bCs/>
                <w:sz w:val="24"/>
                <w:szCs w:val="24"/>
              </w:rPr>
              <w:t>, dentists…</w:t>
            </w:r>
          </w:p>
        </w:tc>
      </w:tr>
      <w:tr w:rsidR="00EF47B9" w:rsidRPr="00077B59" w14:paraId="26A4EBD6" w14:textId="77777777" w:rsidTr="000B1D1F">
        <w:tc>
          <w:tcPr>
            <w:tcW w:w="1413" w:type="dxa"/>
            <w:shd w:val="clear" w:color="auto" w:fill="D9F2D0" w:themeFill="accent6" w:themeFillTint="33"/>
          </w:tcPr>
          <w:p w14:paraId="1E2A1824" w14:textId="77777777"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KS1</w:t>
            </w:r>
          </w:p>
          <w:p w14:paraId="5C30F234" w14:textId="676B65B7"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CYCLE A</w:t>
            </w:r>
          </w:p>
        </w:tc>
        <w:tc>
          <w:tcPr>
            <w:tcW w:w="4178" w:type="dxa"/>
            <w:gridSpan w:val="5"/>
            <w:shd w:val="clear" w:color="auto" w:fill="D9F2D0" w:themeFill="accent6" w:themeFillTint="33"/>
          </w:tcPr>
          <w:p w14:paraId="1EE50D93" w14:textId="506C06E8" w:rsidR="00EF47B9" w:rsidRPr="00077B59" w:rsidRDefault="00EF47B9" w:rsidP="00EF47B9">
            <w:pPr>
              <w:jc w:val="center"/>
              <w:rPr>
                <w:rFonts w:ascii="Calibri" w:hAnsi="Calibri" w:cs="Calibri"/>
                <w:sz w:val="24"/>
                <w:szCs w:val="24"/>
              </w:rPr>
            </w:pPr>
            <w:r w:rsidRPr="00077B59">
              <w:rPr>
                <w:rFonts w:ascii="Calibri" w:hAnsi="Calibri" w:cs="Calibri"/>
                <w:b/>
                <w:bCs/>
                <w:sz w:val="24"/>
                <w:szCs w:val="24"/>
              </w:rPr>
              <w:t>NC: Event beyond living memory</w:t>
            </w:r>
            <w:r w:rsidRPr="00077B59">
              <w:rPr>
                <w:rFonts w:ascii="Calibri" w:hAnsi="Calibri" w:cs="Calibri"/>
                <w:sz w:val="24"/>
                <w:szCs w:val="24"/>
              </w:rPr>
              <w:t xml:space="preserve"> that are significant nationally or globally</w:t>
            </w:r>
          </w:p>
          <w:p w14:paraId="15DD83FF" w14:textId="77777777" w:rsidR="00EF47B9" w:rsidRPr="00077B59" w:rsidRDefault="00EF47B9" w:rsidP="00EF47B9">
            <w:pPr>
              <w:jc w:val="center"/>
              <w:rPr>
                <w:rFonts w:ascii="Calibri" w:hAnsi="Calibri" w:cs="Calibri"/>
                <w:sz w:val="24"/>
                <w:szCs w:val="24"/>
              </w:rPr>
            </w:pPr>
          </w:p>
          <w:p w14:paraId="54467407" w14:textId="77777777"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The Great Fire of London</w:t>
            </w:r>
          </w:p>
          <w:p w14:paraId="57CD9051" w14:textId="77777777" w:rsidR="00EF47B9" w:rsidRPr="00077B59" w:rsidRDefault="00EF47B9" w:rsidP="00EF47B9">
            <w:pPr>
              <w:jc w:val="center"/>
              <w:rPr>
                <w:rFonts w:ascii="Calibri" w:hAnsi="Calibri" w:cs="Calibri"/>
                <w:b/>
                <w:bCs/>
                <w:sz w:val="24"/>
                <w:szCs w:val="24"/>
              </w:rPr>
            </w:pPr>
          </w:p>
          <w:p w14:paraId="4BF08111" w14:textId="7EC6878B" w:rsidR="00EF47B9" w:rsidRPr="00077B59" w:rsidRDefault="00EF47B9" w:rsidP="00EF47B9">
            <w:pPr>
              <w:jc w:val="center"/>
              <w:rPr>
                <w:rFonts w:ascii="Calibri" w:hAnsi="Calibri" w:cs="Calibri"/>
                <w:b/>
                <w:bCs/>
                <w:color w:val="153D63" w:themeColor="text2" w:themeTint="E6"/>
                <w:sz w:val="24"/>
                <w:szCs w:val="24"/>
              </w:rPr>
            </w:pPr>
            <w:r w:rsidRPr="00077B59">
              <w:rPr>
                <w:rFonts w:ascii="Calibri" w:hAnsi="Calibri" w:cs="Calibri"/>
                <w:b/>
                <w:bCs/>
                <w:color w:val="153D63" w:themeColor="text2" w:themeTint="E6"/>
                <w:sz w:val="24"/>
                <w:szCs w:val="24"/>
              </w:rPr>
              <w:t>Substantive: Civilisations</w:t>
            </w:r>
          </w:p>
          <w:p w14:paraId="3D6B02E5" w14:textId="3CD82FFF" w:rsidR="00EF47B9" w:rsidRPr="00077B59" w:rsidRDefault="00EF47B9" w:rsidP="00EF47B9">
            <w:pPr>
              <w:jc w:val="center"/>
              <w:rPr>
                <w:rFonts w:ascii="Calibri" w:hAnsi="Calibri" w:cs="Calibri"/>
                <w:b/>
                <w:bCs/>
                <w:color w:val="EE0000"/>
                <w:sz w:val="24"/>
                <w:szCs w:val="24"/>
              </w:rPr>
            </w:pPr>
            <w:r w:rsidRPr="00077B59">
              <w:rPr>
                <w:rFonts w:ascii="Calibri" w:hAnsi="Calibri" w:cs="Calibri"/>
                <w:b/>
                <w:bCs/>
                <w:color w:val="EE0000"/>
                <w:sz w:val="24"/>
                <w:szCs w:val="24"/>
              </w:rPr>
              <w:t>Disciplinary: Cause</w:t>
            </w:r>
          </w:p>
          <w:p w14:paraId="086ED15A" w14:textId="77777777" w:rsidR="00EF47B9" w:rsidRPr="00077B59" w:rsidRDefault="00EF47B9" w:rsidP="00EF47B9">
            <w:pPr>
              <w:jc w:val="center"/>
              <w:rPr>
                <w:rFonts w:ascii="Calibri" w:hAnsi="Calibri" w:cs="Calibri"/>
                <w:color w:val="EE0000"/>
                <w:sz w:val="24"/>
                <w:szCs w:val="24"/>
              </w:rPr>
            </w:pPr>
          </w:p>
          <w:p w14:paraId="6F3C0BB9" w14:textId="452DB4A2" w:rsidR="00EF47B9" w:rsidRPr="00E82FBC" w:rsidRDefault="00EF47B9" w:rsidP="00EF47B9">
            <w:pPr>
              <w:spacing w:after="200" w:line="276" w:lineRule="auto"/>
              <w:jc w:val="center"/>
              <w:rPr>
                <w:rFonts w:ascii="Calibri" w:eastAsia="Calibri" w:hAnsi="Calibri" w:cs="Calibri"/>
                <w:b/>
                <w:bCs/>
                <w:color w:val="7030A0"/>
                <w:sz w:val="24"/>
                <w:szCs w:val="24"/>
              </w:rPr>
            </w:pPr>
            <w:r w:rsidRPr="00077B59">
              <w:rPr>
                <w:rFonts w:ascii="Calibri" w:eastAsia="Calibri" w:hAnsi="Calibri" w:cs="Calibri"/>
                <w:b/>
                <w:bCs/>
                <w:color w:val="7030A0"/>
                <w:sz w:val="24"/>
                <w:szCs w:val="24"/>
              </w:rPr>
              <w:t>Why did the Great Fire of London happen?</w:t>
            </w:r>
          </w:p>
          <w:p w14:paraId="3675E21A" w14:textId="77777777" w:rsidR="00EF47B9" w:rsidRPr="00077B59" w:rsidRDefault="00EF47B9" w:rsidP="00EF47B9">
            <w:pPr>
              <w:jc w:val="center"/>
              <w:rPr>
                <w:rFonts w:ascii="Calibri" w:hAnsi="Calibri" w:cs="Calibri"/>
                <w:color w:val="EE0000"/>
                <w:sz w:val="24"/>
                <w:szCs w:val="24"/>
              </w:rPr>
            </w:pPr>
          </w:p>
          <w:p w14:paraId="44973CC4" w14:textId="77777777" w:rsidR="00EF47B9" w:rsidRPr="00077B59" w:rsidRDefault="00EF47B9" w:rsidP="00EF47B9">
            <w:pPr>
              <w:jc w:val="center"/>
              <w:rPr>
                <w:rFonts w:ascii="Calibri" w:hAnsi="Calibri" w:cs="Calibri"/>
                <w:color w:val="EE0000"/>
                <w:sz w:val="24"/>
                <w:szCs w:val="24"/>
              </w:rPr>
            </w:pPr>
          </w:p>
          <w:p w14:paraId="01FF7E87" w14:textId="77777777" w:rsidR="00EF47B9" w:rsidRPr="00077B59" w:rsidRDefault="00EF47B9" w:rsidP="00EF47B9">
            <w:pPr>
              <w:jc w:val="center"/>
              <w:rPr>
                <w:rFonts w:ascii="Calibri" w:hAnsi="Calibri" w:cs="Calibri"/>
                <w:color w:val="EE0000"/>
                <w:sz w:val="24"/>
                <w:szCs w:val="24"/>
              </w:rPr>
            </w:pPr>
          </w:p>
          <w:p w14:paraId="0DDFDA6D" w14:textId="77777777" w:rsidR="00EF47B9" w:rsidRPr="00077B59" w:rsidRDefault="00EF47B9" w:rsidP="00EF47B9">
            <w:pPr>
              <w:jc w:val="center"/>
              <w:rPr>
                <w:rFonts w:ascii="Calibri" w:hAnsi="Calibri" w:cs="Calibri"/>
                <w:color w:val="EE0000"/>
                <w:sz w:val="24"/>
                <w:szCs w:val="24"/>
              </w:rPr>
            </w:pPr>
          </w:p>
          <w:p w14:paraId="10925181" w14:textId="77777777" w:rsidR="00EF47B9" w:rsidRPr="00077B59" w:rsidRDefault="00EF47B9" w:rsidP="00EF47B9">
            <w:pPr>
              <w:jc w:val="center"/>
              <w:rPr>
                <w:rFonts w:ascii="Calibri" w:hAnsi="Calibri" w:cs="Calibri"/>
                <w:color w:val="EE0000"/>
                <w:sz w:val="24"/>
                <w:szCs w:val="24"/>
              </w:rPr>
            </w:pPr>
          </w:p>
          <w:p w14:paraId="2DCF4576" w14:textId="77777777" w:rsidR="00EF47B9" w:rsidRPr="00077B59" w:rsidRDefault="00EF47B9" w:rsidP="00EF47B9">
            <w:pPr>
              <w:jc w:val="center"/>
              <w:rPr>
                <w:rFonts w:ascii="Calibri" w:hAnsi="Calibri" w:cs="Calibri"/>
                <w:color w:val="EE0000"/>
                <w:sz w:val="24"/>
                <w:szCs w:val="24"/>
              </w:rPr>
            </w:pPr>
          </w:p>
          <w:p w14:paraId="73E73FE6" w14:textId="77777777" w:rsidR="00EF47B9" w:rsidRPr="00077B59" w:rsidRDefault="00EF47B9" w:rsidP="00EF47B9">
            <w:pPr>
              <w:jc w:val="center"/>
              <w:rPr>
                <w:rFonts w:ascii="Calibri" w:hAnsi="Calibri" w:cs="Calibri"/>
                <w:color w:val="EE0000"/>
                <w:sz w:val="24"/>
                <w:szCs w:val="24"/>
              </w:rPr>
            </w:pPr>
          </w:p>
          <w:p w14:paraId="5CC88E34" w14:textId="77777777" w:rsidR="00EF47B9" w:rsidRPr="00077B59" w:rsidRDefault="00EF47B9" w:rsidP="00EF47B9">
            <w:pPr>
              <w:jc w:val="center"/>
              <w:rPr>
                <w:rFonts w:ascii="Calibri" w:hAnsi="Calibri" w:cs="Calibri"/>
                <w:sz w:val="24"/>
                <w:szCs w:val="24"/>
              </w:rPr>
            </w:pPr>
          </w:p>
        </w:tc>
        <w:tc>
          <w:tcPr>
            <w:tcW w:w="4178" w:type="dxa"/>
            <w:gridSpan w:val="6"/>
            <w:shd w:val="clear" w:color="auto" w:fill="D9F2D0" w:themeFill="accent6" w:themeFillTint="33"/>
          </w:tcPr>
          <w:p w14:paraId="061626B5" w14:textId="77777777"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NC: Significant historical events, people and places in own locality</w:t>
            </w:r>
          </w:p>
          <w:p w14:paraId="5C2073D0" w14:textId="77777777" w:rsidR="00EF47B9" w:rsidRPr="00077B59" w:rsidRDefault="00EF47B9" w:rsidP="00EF47B9">
            <w:pPr>
              <w:jc w:val="center"/>
              <w:rPr>
                <w:rFonts w:ascii="Calibri" w:hAnsi="Calibri" w:cs="Calibri"/>
                <w:b/>
                <w:bCs/>
                <w:sz w:val="24"/>
                <w:szCs w:val="24"/>
              </w:rPr>
            </w:pPr>
          </w:p>
          <w:p w14:paraId="1C680761" w14:textId="2EB96792"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The History of Farming in Lancashire</w:t>
            </w:r>
            <w:r w:rsidR="00DC1A3E">
              <w:rPr>
                <w:rFonts w:ascii="Calibri" w:hAnsi="Calibri" w:cs="Calibri"/>
                <w:b/>
                <w:bCs/>
                <w:sz w:val="24"/>
                <w:szCs w:val="24"/>
              </w:rPr>
              <w:t>/ the local area</w:t>
            </w:r>
          </w:p>
          <w:p w14:paraId="56EC79B0" w14:textId="77777777" w:rsidR="00EF47B9" w:rsidRPr="00077B59" w:rsidRDefault="00EF47B9" w:rsidP="00EF47B9">
            <w:pPr>
              <w:jc w:val="center"/>
              <w:rPr>
                <w:rFonts w:ascii="Calibri" w:hAnsi="Calibri" w:cs="Calibri"/>
                <w:sz w:val="24"/>
                <w:szCs w:val="24"/>
              </w:rPr>
            </w:pPr>
          </w:p>
          <w:p w14:paraId="371619E1" w14:textId="5604641C" w:rsidR="00EF47B9" w:rsidRPr="00077B59" w:rsidRDefault="00EF47B9" w:rsidP="00EF47B9">
            <w:pPr>
              <w:jc w:val="center"/>
              <w:rPr>
                <w:rFonts w:ascii="Calibri" w:hAnsi="Calibri" w:cs="Calibri"/>
                <w:sz w:val="24"/>
                <w:szCs w:val="24"/>
              </w:rPr>
            </w:pPr>
            <w:r w:rsidRPr="00077B59">
              <w:rPr>
                <w:rFonts w:ascii="Calibri" w:hAnsi="Calibri" w:cs="Calibri"/>
                <w:b/>
                <w:bCs/>
                <w:color w:val="153D63" w:themeColor="text2" w:themeTint="E6"/>
                <w:sz w:val="24"/>
                <w:szCs w:val="24"/>
              </w:rPr>
              <w:t>Substantive: Agriculture</w:t>
            </w:r>
          </w:p>
          <w:p w14:paraId="736512DC" w14:textId="3F050CAD" w:rsidR="00EF47B9" w:rsidRPr="00077B59" w:rsidRDefault="00EF47B9" w:rsidP="00EF47B9">
            <w:pPr>
              <w:jc w:val="center"/>
              <w:rPr>
                <w:rFonts w:ascii="Calibri" w:hAnsi="Calibri" w:cs="Calibri"/>
                <w:b/>
                <w:bCs/>
                <w:color w:val="EE0000"/>
                <w:sz w:val="24"/>
                <w:szCs w:val="24"/>
              </w:rPr>
            </w:pPr>
            <w:r w:rsidRPr="00077B59">
              <w:rPr>
                <w:rFonts w:ascii="Calibri" w:hAnsi="Calibri" w:cs="Calibri"/>
                <w:b/>
                <w:bCs/>
                <w:color w:val="EE0000"/>
                <w:sz w:val="24"/>
                <w:szCs w:val="24"/>
              </w:rPr>
              <w:t>Disciplinary: Significance</w:t>
            </w:r>
          </w:p>
          <w:p w14:paraId="5BBCCBF5" w14:textId="77777777" w:rsidR="00EF47B9" w:rsidRPr="00077B59" w:rsidRDefault="00EF47B9" w:rsidP="00EF47B9">
            <w:pPr>
              <w:jc w:val="center"/>
              <w:rPr>
                <w:rFonts w:ascii="Calibri" w:hAnsi="Calibri" w:cs="Calibri"/>
                <w:b/>
                <w:bCs/>
                <w:color w:val="EE0000"/>
                <w:sz w:val="24"/>
                <w:szCs w:val="24"/>
              </w:rPr>
            </w:pPr>
          </w:p>
          <w:p w14:paraId="58FE74F1" w14:textId="3F6A3BA8" w:rsidR="00EF47B9" w:rsidRDefault="00EF47B9" w:rsidP="00EF47B9">
            <w:pPr>
              <w:spacing w:after="200" w:line="276" w:lineRule="auto"/>
              <w:jc w:val="center"/>
              <w:rPr>
                <w:rFonts w:ascii="Calibri" w:eastAsia="Calibri" w:hAnsi="Calibri" w:cs="Calibri"/>
                <w:b/>
                <w:bCs/>
                <w:color w:val="7030A0"/>
                <w:sz w:val="24"/>
                <w:szCs w:val="24"/>
              </w:rPr>
            </w:pPr>
            <w:r w:rsidRPr="00077B59">
              <w:rPr>
                <w:rFonts w:ascii="Calibri" w:eastAsia="Calibri" w:hAnsi="Calibri" w:cs="Calibri"/>
                <w:b/>
                <w:bCs/>
                <w:color w:val="7030A0"/>
                <w:sz w:val="24"/>
                <w:szCs w:val="24"/>
              </w:rPr>
              <w:t>Why is farming so important to our local community?</w:t>
            </w:r>
          </w:p>
          <w:p w14:paraId="24400110" w14:textId="7620233A" w:rsidR="00265555" w:rsidRPr="00265555" w:rsidRDefault="00265555" w:rsidP="00265555">
            <w:pPr>
              <w:spacing w:after="200" w:line="276" w:lineRule="auto"/>
              <w:jc w:val="center"/>
              <w:rPr>
                <w:rFonts w:ascii="Calibri" w:eastAsia="Calibri" w:hAnsi="Calibri" w:cs="Calibri"/>
                <w:b/>
                <w:bCs/>
                <w:color w:val="7030A0"/>
                <w:sz w:val="24"/>
                <w:szCs w:val="24"/>
              </w:rPr>
            </w:pPr>
            <w:r w:rsidRPr="00265555">
              <w:rPr>
                <w:rFonts w:ascii="Calibri" w:eastAsia="Calibri" w:hAnsi="Calibri" w:cs="Calibri"/>
                <w:b/>
                <w:bCs/>
                <w:color w:val="7030A0"/>
                <w:sz w:val="24"/>
                <w:szCs w:val="24"/>
              </w:rPr>
              <w:t xml:space="preserve">How has agriculture led to the development of </w:t>
            </w:r>
            <w:r w:rsidR="0080280A">
              <w:rPr>
                <w:rFonts w:ascii="Calibri" w:eastAsia="Calibri" w:hAnsi="Calibri" w:cs="Calibri"/>
                <w:b/>
                <w:bCs/>
                <w:color w:val="7030A0"/>
                <w:sz w:val="24"/>
                <w:szCs w:val="24"/>
              </w:rPr>
              <w:t>ou</w:t>
            </w:r>
            <w:r w:rsidR="00797925">
              <w:rPr>
                <w:rFonts w:ascii="Calibri" w:eastAsia="Calibri" w:hAnsi="Calibri" w:cs="Calibri"/>
                <w:b/>
                <w:bCs/>
                <w:color w:val="7030A0"/>
                <w:sz w:val="24"/>
                <w:szCs w:val="24"/>
              </w:rPr>
              <w:t>r local area</w:t>
            </w:r>
            <w:r w:rsidRPr="00265555">
              <w:rPr>
                <w:rFonts w:ascii="Calibri" w:eastAsia="Calibri" w:hAnsi="Calibri" w:cs="Calibri"/>
                <w:b/>
                <w:bCs/>
                <w:color w:val="7030A0"/>
                <w:sz w:val="24"/>
                <w:szCs w:val="24"/>
              </w:rPr>
              <w:t>?</w:t>
            </w:r>
            <w:r>
              <w:rPr>
                <w:rFonts w:ascii="Calibri" w:eastAsia="Calibri" w:hAnsi="Calibri" w:cs="Calibri"/>
                <w:b/>
                <w:bCs/>
                <w:color w:val="7030A0"/>
                <w:sz w:val="24"/>
                <w:szCs w:val="24"/>
              </w:rPr>
              <w:t xml:space="preserve"> </w:t>
            </w:r>
            <w:r w:rsidRPr="009E572D">
              <w:rPr>
                <w:rFonts w:ascii="Calibri" w:eastAsia="Calibri" w:hAnsi="Calibri" w:cs="Calibri"/>
                <w:b/>
                <w:bCs/>
                <w:sz w:val="24"/>
                <w:szCs w:val="24"/>
              </w:rPr>
              <w:t>(Migration? Population growth? Etc)</w:t>
            </w:r>
          </w:p>
          <w:p w14:paraId="5BBCA7F5" w14:textId="665997F4" w:rsidR="00EF47B9" w:rsidRPr="00797925" w:rsidRDefault="0080280A" w:rsidP="00797925">
            <w:pPr>
              <w:spacing w:after="200" w:line="276" w:lineRule="auto"/>
              <w:jc w:val="center"/>
              <w:rPr>
                <w:rFonts w:ascii="Calibri" w:eastAsia="Calibri" w:hAnsi="Calibri" w:cs="Calibri"/>
                <w:b/>
                <w:bCs/>
                <w:sz w:val="24"/>
                <w:szCs w:val="24"/>
              </w:rPr>
            </w:pPr>
            <w:r w:rsidRPr="0080280A">
              <w:rPr>
                <w:rFonts w:ascii="Calibri" w:eastAsia="Calibri" w:hAnsi="Calibri" w:cs="Calibri"/>
                <w:b/>
                <w:bCs/>
                <w:sz w:val="24"/>
                <w:szCs w:val="24"/>
              </w:rPr>
              <w:t>S</w:t>
            </w:r>
            <w:r w:rsidR="00265555" w:rsidRPr="0080280A">
              <w:rPr>
                <w:rFonts w:ascii="Calibri" w:eastAsia="Calibri" w:hAnsi="Calibri" w:cs="Calibri"/>
                <w:b/>
                <w:bCs/>
                <w:sz w:val="24"/>
                <w:szCs w:val="24"/>
              </w:rPr>
              <w:t>ources: local residents</w:t>
            </w:r>
            <w:r w:rsidRPr="0080280A">
              <w:rPr>
                <w:rFonts w:ascii="Calibri" w:eastAsia="Calibri" w:hAnsi="Calibri" w:cs="Calibri"/>
                <w:b/>
                <w:bCs/>
                <w:sz w:val="24"/>
                <w:szCs w:val="24"/>
              </w:rPr>
              <w:t xml:space="preserve"> and farmers, p</w:t>
            </w:r>
            <w:r w:rsidR="00265555" w:rsidRPr="0080280A">
              <w:rPr>
                <w:rFonts w:ascii="Calibri" w:eastAsia="Calibri" w:hAnsi="Calibri" w:cs="Calibri"/>
                <w:b/>
                <w:bCs/>
                <w:sz w:val="24"/>
                <w:szCs w:val="24"/>
              </w:rPr>
              <w:t>hotographs, film footage</w:t>
            </w:r>
          </w:p>
          <w:p w14:paraId="14157AED" w14:textId="32E2BC9A" w:rsidR="00EF47B9" w:rsidRPr="00077B59" w:rsidRDefault="00EF47B9" w:rsidP="00EF47B9">
            <w:pPr>
              <w:rPr>
                <w:rFonts w:ascii="Calibri" w:eastAsia="Calibri" w:hAnsi="Calibri" w:cs="Calibri"/>
                <w:b/>
                <w:bCs/>
                <w:color w:val="7030A0"/>
                <w:sz w:val="24"/>
                <w:szCs w:val="24"/>
              </w:rPr>
            </w:pPr>
            <w:r w:rsidRPr="00077B59">
              <w:rPr>
                <w:rFonts w:ascii="Calibri" w:eastAsia="Calibri" w:hAnsi="Calibri" w:cs="Calibri"/>
                <w:b/>
                <w:bCs/>
                <w:color w:val="7030A0"/>
                <w:sz w:val="24"/>
                <w:szCs w:val="24"/>
              </w:rPr>
              <w:t>Events: Local Harvest</w:t>
            </w:r>
          </w:p>
          <w:p w14:paraId="400FF0CC" w14:textId="5C58844F" w:rsidR="00EF47B9" w:rsidRPr="00077B59" w:rsidRDefault="00EF47B9" w:rsidP="00EF47B9">
            <w:pPr>
              <w:rPr>
                <w:rFonts w:ascii="Calibri" w:eastAsia="Calibri" w:hAnsi="Calibri" w:cs="Calibri"/>
                <w:b/>
                <w:bCs/>
                <w:color w:val="7030A0"/>
                <w:sz w:val="24"/>
                <w:szCs w:val="24"/>
              </w:rPr>
            </w:pPr>
            <w:r w:rsidRPr="00077B59">
              <w:rPr>
                <w:rFonts w:ascii="Calibri" w:eastAsia="Calibri" w:hAnsi="Calibri" w:cs="Calibri"/>
                <w:b/>
                <w:bCs/>
                <w:color w:val="7030A0"/>
                <w:sz w:val="24"/>
                <w:szCs w:val="24"/>
              </w:rPr>
              <w:t>People: Farmers</w:t>
            </w:r>
          </w:p>
          <w:p w14:paraId="64F78917" w14:textId="4B465401" w:rsidR="00EF47B9" w:rsidRPr="00E82FBC" w:rsidRDefault="00EF47B9" w:rsidP="00EF47B9">
            <w:pPr>
              <w:rPr>
                <w:rFonts w:ascii="Calibri" w:eastAsia="Calibri" w:hAnsi="Calibri" w:cs="Calibri"/>
                <w:b/>
                <w:bCs/>
                <w:color w:val="7030A0"/>
                <w:sz w:val="24"/>
                <w:szCs w:val="24"/>
              </w:rPr>
            </w:pPr>
            <w:r w:rsidRPr="00077B59">
              <w:rPr>
                <w:rFonts w:ascii="Calibri" w:eastAsia="Calibri" w:hAnsi="Calibri" w:cs="Calibri"/>
                <w:b/>
                <w:bCs/>
                <w:color w:val="7030A0"/>
                <w:sz w:val="24"/>
                <w:szCs w:val="24"/>
              </w:rPr>
              <w:t>Places: Bolton by Bowland</w:t>
            </w:r>
          </w:p>
          <w:p w14:paraId="19D5FB80" w14:textId="77777777" w:rsidR="00EF47B9" w:rsidRPr="00077B59" w:rsidRDefault="00EF47B9" w:rsidP="00EF47B9">
            <w:pPr>
              <w:rPr>
                <w:rFonts w:ascii="Calibri" w:hAnsi="Calibri" w:cs="Calibri"/>
                <w:sz w:val="24"/>
                <w:szCs w:val="24"/>
              </w:rPr>
            </w:pPr>
          </w:p>
          <w:p w14:paraId="15044E83" w14:textId="0A8E87A6" w:rsidR="00EF47B9" w:rsidRPr="00077B59" w:rsidRDefault="00EF47B9" w:rsidP="00EF47B9">
            <w:pPr>
              <w:jc w:val="center"/>
              <w:rPr>
                <w:rFonts w:ascii="Calibri" w:hAnsi="Calibri" w:cs="Calibri"/>
                <w:sz w:val="24"/>
                <w:szCs w:val="24"/>
              </w:rPr>
            </w:pPr>
          </w:p>
        </w:tc>
        <w:tc>
          <w:tcPr>
            <w:tcW w:w="4179" w:type="dxa"/>
            <w:gridSpan w:val="3"/>
            <w:shd w:val="clear" w:color="auto" w:fill="D9F2D0" w:themeFill="accent6" w:themeFillTint="33"/>
          </w:tcPr>
          <w:p w14:paraId="1B20E767" w14:textId="3AEA4913"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NC: The lives of significant individuals who have contributed to national. International achievements</w:t>
            </w:r>
          </w:p>
          <w:p w14:paraId="71D14BD8" w14:textId="77777777" w:rsidR="00EF47B9" w:rsidRPr="00077B59" w:rsidRDefault="00EF47B9" w:rsidP="00EF47B9">
            <w:pPr>
              <w:jc w:val="center"/>
              <w:rPr>
                <w:rFonts w:ascii="Calibri" w:hAnsi="Calibri" w:cs="Calibri"/>
                <w:b/>
                <w:bCs/>
                <w:sz w:val="24"/>
                <w:szCs w:val="24"/>
              </w:rPr>
            </w:pPr>
          </w:p>
          <w:p w14:paraId="635A9855" w14:textId="595688DE" w:rsidR="00EF47B9" w:rsidRPr="00077B59" w:rsidRDefault="00EF47B9" w:rsidP="00EF47B9">
            <w:pPr>
              <w:jc w:val="center"/>
              <w:rPr>
                <w:rFonts w:ascii="Calibri" w:hAnsi="Calibri" w:cs="Calibri"/>
                <w:b/>
                <w:bCs/>
                <w:sz w:val="24"/>
                <w:szCs w:val="24"/>
              </w:rPr>
            </w:pPr>
            <w:r>
              <w:rPr>
                <w:rFonts w:ascii="Calibri" w:hAnsi="Calibri" w:cs="Calibri"/>
                <w:b/>
                <w:bCs/>
                <w:sz w:val="24"/>
                <w:szCs w:val="24"/>
              </w:rPr>
              <w:t>Ella Fitzgerald</w:t>
            </w:r>
          </w:p>
          <w:p w14:paraId="0E6FBF3B" w14:textId="77777777" w:rsidR="00EF47B9" w:rsidRPr="00077B59" w:rsidRDefault="00EF47B9" w:rsidP="00EF47B9">
            <w:pPr>
              <w:jc w:val="center"/>
              <w:rPr>
                <w:rFonts w:ascii="Calibri" w:hAnsi="Calibri" w:cs="Calibri"/>
                <w:b/>
                <w:bCs/>
                <w:sz w:val="24"/>
                <w:szCs w:val="24"/>
              </w:rPr>
            </w:pPr>
          </w:p>
          <w:p w14:paraId="3E233C7A" w14:textId="5BB780C0" w:rsidR="00EF47B9" w:rsidRPr="00077B59" w:rsidRDefault="00EF47B9" w:rsidP="00EF47B9">
            <w:pPr>
              <w:jc w:val="center"/>
              <w:rPr>
                <w:rFonts w:ascii="Calibri" w:hAnsi="Calibri" w:cs="Calibri"/>
                <w:b/>
                <w:bCs/>
                <w:color w:val="153D63" w:themeColor="text2" w:themeTint="E6"/>
                <w:sz w:val="24"/>
                <w:szCs w:val="24"/>
              </w:rPr>
            </w:pPr>
            <w:r w:rsidRPr="00077B59">
              <w:rPr>
                <w:rFonts w:ascii="Calibri" w:hAnsi="Calibri" w:cs="Calibri"/>
                <w:b/>
                <w:bCs/>
                <w:color w:val="153D63" w:themeColor="text2" w:themeTint="E6"/>
                <w:sz w:val="24"/>
                <w:szCs w:val="24"/>
              </w:rPr>
              <w:t xml:space="preserve">Substantive: </w:t>
            </w:r>
            <w:r>
              <w:rPr>
                <w:rFonts w:ascii="Calibri" w:hAnsi="Calibri" w:cs="Calibri"/>
                <w:b/>
                <w:bCs/>
                <w:color w:val="153D63" w:themeColor="text2" w:themeTint="E6"/>
                <w:sz w:val="24"/>
                <w:szCs w:val="24"/>
              </w:rPr>
              <w:t>Justice &amp; Equality</w:t>
            </w:r>
          </w:p>
          <w:p w14:paraId="3EA26305" w14:textId="77777777" w:rsidR="00EF47B9" w:rsidRPr="00077B59" w:rsidRDefault="00EF47B9" w:rsidP="00EF47B9">
            <w:pPr>
              <w:jc w:val="center"/>
              <w:rPr>
                <w:rFonts w:ascii="Calibri" w:hAnsi="Calibri" w:cs="Calibri"/>
                <w:b/>
                <w:bCs/>
                <w:color w:val="EE0000"/>
                <w:sz w:val="24"/>
                <w:szCs w:val="24"/>
              </w:rPr>
            </w:pPr>
            <w:r w:rsidRPr="00077B59">
              <w:rPr>
                <w:rFonts w:ascii="Calibri" w:hAnsi="Calibri" w:cs="Calibri"/>
                <w:b/>
                <w:bCs/>
                <w:color w:val="EE0000"/>
                <w:sz w:val="24"/>
                <w:szCs w:val="24"/>
              </w:rPr>
              <w:t>Disciplinary: Significance</w:t>
            </w:r>
          </w:p>
          <w:p w14:paraId="0D031AD7" w14:textId="77777777" w:rsidR="00EF47B9" w:rsidRPr="00077B59" w:rsidRDefault="00EF47B9" w:rsidP="00EF47B9">
            <w:pPr>
              <w:rPr>
                <w:rFonts w:ascii="Calibri" w:hAnsi="Calibri" w:cs="Calibri"/>
                <w:b/>
                <w:bCs/>
                <w:color w:val="EE0000"/>
                <w:sz w:val="24"/>
                <w:szCs w:val="24"/>
              </w:rPr>
            </w:pPr>
          </w:p>
          <w:p w14:paraId="6D12F08D" w14:textId="4B4CCE06" w:rsidR="00EF47B9" w:rsidRPr="00077B59" w:rsidRDefault="00EF47B9" w:rsidP="00EF47B9">
            <w:pPr>
              <w:spacing w:after="200" w:line="276" w:lineRule="auto"/>
              <w:jc w:val="center"/>
              <w:rPr>
                <w:rFonts w:ascii="Calibri" w:eastAsia="Calibri" w:hAnsi="Calibri" w:cs="Calibri"/>
                <w:b/>
                <w:bCs/>
                <w:color w:val="7030A0"/>
                <w:sz w:val="24"/>
                <w:szCs w:val="24"/>
              </w:rPr>
            </w:pPr>
            <w:r w:rsidRPr="00077B59">
              <w:rPr>
                <w:rFonts w:ascii="Calibri" w:eastAsia="Calibri" w:hAnsi="Calibri" w:cs="Calibri"/>
                <w:b/>
                <w:bCs/>
                <w:color w:val="7030A0"/>
                <w:sz w:val="24"/>
                <w:szCs w:val="24"/>
              </w:rPr>
              <w:t xml:space="preserve">Why do we remember </w:t>
            </w:r>
            <w:r>
              <w:rPr>
                <w:rFonts w:ascii="Calibri" w:eastAsia="Calibri" w:hAnsi="Calibri" w:cs="Calibri"/>
                <w:b/>
                <w:bCs/>
                <w:color w:val="7030A0"/>
                <w:sz w:val="24"/>
                <w:szCs w:val="24"/>
              </w:rPr>
              <w:t>Ella Fitzgerald</w:t>
            </w:r>
            <w:r w:rsidRPr="00077B59">
              <w:rPr>
                <w:rFonts w:ascii="Calibri" w:eastAsia="Calibri" w:hAnsi="Calibri" w:cs="Calibri"/>
                <w:b/>
                <w:bCs/>
                <w:color w:val="7030A0"/>
                <w:sz w:val="24"/>
                <w:szCs w:val="24"/>
              </w:rPr>
              <w:t>?</w:t>
            </w:r>
          </w:p>
          <w:p w14:paraId="6299C0BC" w14:textId="77777777" w:rsidR="00EF47B9" w:rsidRPr="00077B59" w:rsidRDefault="00EF47B9" w:rsidP="00EF47B9">
            <w:pPr>
              <w:jc w:val="center"/>
              <w:rPr>
                <w:rFonts w:ascii="Calibri" w:hAnsi="Calibri" w:cs="Calibri"/>
                <w:sz w:val="24"/>
                <w:szCs w:val="24"/>
              </w:rPr>
            </w:pPr>
          </w:p>
          <w:p w14:paraId="6144C776" w14:textId="5E22D2B8" w:rsidR="00EF47B9" w:rsidRPr="00077B59" w:rsidRDefault="00EF47B9" w:rsidP="00EF47B9">
            <w:pPr>
              <w:jc w:val="center"/>
              <w:rPr>
                <w:rFonts w:ascii="Calibri" w:hAnsi="Calibri" w:cs="Calibri"/>
                <w:sz w:val="24"/>
                <w:szCs w:val="24"/>
              </w:rPr>
            </w:pPr>
          </w:p>
        </w:tc>
      </w:tr>
      <w:tr w:rsidR="00EF47B9" w:rsidRPr="00077B59" w14:paraId="17249ED8" w14:textId="77777777" w:rsidTr="000B1D1F">
        <w:tc>
          <w:tcPr>
            <w:tcW w:w="1413" w:type="dxa"/>
            <w:shd w:val="clear" w:color="auto" w:fill="D9F2D0" w:themeFill="accent6" w:themeFillTint="33"/>
          </w:tcPr>
          <w:p w14:paraId="66889CF0" w14:textId="77777777"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KS1</w:t>
            </w:r>
          </w:p>
          <w:p w14:paraId="7512653F" w14:textId="3D89B244" w:rsidR="00EF47B9" w:rsidRPr="00077B59" w:rsidRDefault="00EF47B9" w:rsidP="00EF47B9">
            <w:pPr>
              <w:jc w:val="center"/>
              <w:rPr>
                <w:rFonts w:ascii="Calibri" w:hAnsi="Calibri" w:cs="Calibri"/>
                <w:sz w:val="24"/>
                <w:szCs w:val="24"/>
              </w:rPr>
            </w:pPr>
            <w:r w:rsidRPr="00077B59">
              <w:rPr>
                <w:rFonts w:ascii="Calibri" w:hAnsi="Calibri" w:cs="Calibri"/>
                <w:b/>
                <w:bCs/>
                <w:sz w:val="24"/>
                <w:szCs w:val="24"/>
              </w:rPr>
              <w:t>CYCLE B</w:t>
            </w:r>
          </w:p>
        </w:tc>
        <w:tc>
          <w:tcPr>
            <w:tcW w:w="4178" w:type="dxa"/>
            <w:gridSpan w:val="5"/>
            <w:shd w:val="clear" w:color="auto" w:fill="D9F2D0" w:themeFill="accent6" w:themeFillTint="33"/>
          </w:tcPr>
          <w:p w14:paraId="17E1964D" w14:textId="48A7B101"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NC: The lives of significant individuals who have contributed to national. International achievements</w:t>
            </w:r>
          </w:p>
          <w:p w14:paraId="42A39267" w14:textId="77777777" w:rsidR="00EF47B9" w:rsidRPr="00077B59" w:rsidRDefault="00EF47B9" w:rsidP="00EF47B9">
            <w:pPr>
              <w:jc w:val="center"/>
              <w:rPr>
                <w:rFonts w:ascii="Calibri" w:hAnsi="Calibri" w:cs="Calibri"/>
                <w:b/>
                <w:bCs/>
                <w:sz w:val="24"/>
                <w:szCs w:val="24"/>
              </w:rPr>
            </w:pPr>
          </w:p>
          <w:p w14:paraId="57C837CD" w14:textId="0FC66BC6"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Explorers:</w:t>
            </w:r>
          </w:p>
          <w:p w14:paraId="77F9923C" w14:textId="3E6258B5"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 xml:space="preserve">Christopher Columbus &amp; Neil Armstrong </w:t>
            </w:r>
          </w:p>
          <w:p w14:paraId="1C9A4E40" w14:textId="77777777" w:rsidR="00EF47B9" w:rsidRPr="00077B59" w:rsidRDefault="00EF47B9" w:rsidP="00EF47B9">
            <w:pPr>
              <w:jc w:val="center"/>
              <w:rPr>
                <w:rFonts w:ascii="Calibri" w:hAnsi="Calibri" w:cs="Calibri"/>
                <w:b/>
                <w:bCs/>
                <w:sz w:val="24"/>
                <w:szCs w:val="24"/>
              </w:rPr>
            </w:pPr>
          </w:p>
          <w:p w14:paraId="6FEB8F24" w14:textId="5991CFF0" w:rsidR="00EF47B9" w:rsidRPr="00077B59" w:rsidRDefault="00EF47B9" w:rsidP="00EF47B9">
            <w:pPr>
              <w:jc w:val="center"/>
              <w:rPr>
                <w:rFonts w:ascii="Calibri" w:hAnsi="Calibri" w:cs="Calibri"/>
                <w:b/>
                <w:bCs/>
                <w:color w:val="153D63" w:themeColor="text2" w:themeTint="E6"/>
                <w:sz w:val="24"/>
                <w:szCs w:val="24"/>
              </w:rPr>
            </w:pPr>
            <w:r w:rsidRPr="00077B59">
              <w:rPr>
                <w:rFonts w:ascii="Calibri" w:hAnsi="Calibri" w:cs="Calibri"/>
                <w:b/>
                <w:bCs/>
                <w:color w:val="153D63" w:themeColor="text2" w:themeTint="E6"/>
                <w:sz w:val="24"/>
                <w:szCs w:val="24"/>
              </w:rPr>
              <w:t>Substantive: Leaders &amp; Pioneers</w:t>
            </w:r>
          </w:p>
          <w:p w14:paraId="6F024B89" w14:textId="77777777" w:rsidR="00EF47B9" w:rsidRPr="00077B59" w:rsidRDefault="00EF47B9" w:rsidP="00EF47B9">
            <w:pPr>
              <w:jc w:val="center"/>
              <w:rPr>
                <w:rFonts w:ascii="Calibri" w:hAnsi="Calibri" w:cs="Calibri"/>
                <w:b/>
                <w:bCs/>
                <w:color w:val="EE0000"/>
                <w:sz w:val="24"/>
                <w:szCs w:val="24"/>
              </w:rPr>
            </w:pPr>
            <w:r w:rsidRPr="00077B59">
              <w:rPr>
                <w:rFonts w:ascii="Calibri" w:hAnsi="Calibri" w:cs="Calibri"/>
                <w:b/>
                <w:bCs/>
                <w:color w:val="EE0000"/>
                <w:sz w:val="24"/>
                <w:szCs w:val="24"/>
              </w:rPr>
              <w:t>Disciplinary: Significance</w:t>
            </w:r>
          </w:p>
          <w:p w14:paraId="5EBD2A9B" w14:textId="77777777" w:rsidR="00EF47B9" w:rsidRPr="00077B59" w:rsidRDefault="00EF47B9" w:rsidP="00EF47B9">
            <w:pPr>
              <w:jc w:val="center"/>
              <w:rPr>
                <w:rFonts w:ascii="Calibri" w:hAnsi="Calibri" w:cs="Calibri"/>
                <w:b/>
                <w:bCs/>
                <w:color w:val="EE0000"/>
                <w:sz w:val="24"/>
                <w:szCs w:val="24"/>
              </w:rPr>
            </w:pPr>
          </w:p>
          <w:p w14:paraId="11AE227F" w14:textId="1554360B" w:rsidR="00EF47B9" w:rsidRPr="00077B59" w:rsidRDefault="00EF47B9" w:rsidP="00EF47B9">
            <w:pPr>
              <w:spacing w:after="200" w:line="276" w:lineRule="auto"/>
              <w:jc w:val="center"/>
              <w:rPr>
                <w:rFonts w:ascii="Calibri" w:eastAsia="Calibri" w:hAnsi="Calibri" w:cs="Calibri"/>
                <w:b/>
                <w:bCs/>
                <w:color w:val="7030A0"/>
                <w:sz w:val="24"/>
                <w:szCs w:val="24"/>
              </w:rPr>
            </w:pPr>
            <w:r w:rsidRPr="00077B59">
              <w:rPr>
                <w:rFonts w:ascii="Calibri" w:eastAsia="Calibri" w:hAnsi="Calibri" w:cs="Calibri"/>
                <w:b/>
                <w:bCs/>
                <w:color w:val="7030A0"/>
                <w:sz w:val="24"/>
                <w:szCs w:val="24"/>
              </w:rPr>
              <w:t>Why do explorers have to be so brave?</w:t>
            </w:r>
          </w:p>
        </w:tc>
        <w:tc>
          <w:tcPr>
            <w:tcW w:w="4178" w:type="dxa"/>
            <w:gridSpan w:val="6"/>
            <w:shd w:val="clear" w:color="auto" w:fill="D9F2D0" w:themeFill="accent6" w:themeFillTint="33"/>
          </w:tcPr>
          <w:p w14:paraId="594196DA" w14:textId="77777777"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NC: The lives of significant individuals who have contributed to national. International achievements</w:t>
            </w:r>
          </w:p>
          <w:p w14:paraId="44450C8D" w14:textId="77777777" w:rsidR="00EF47B9" w:rsidRPr="00077B59" w:rsidRDefault="00EF47B9" w:rsidP="00EF47B9">
            <w:pPr>
              <w:jc w:val="center"/>
              <w:rPr>
                <w:rFonts w:ascii="Calibri" w:hAnsi="Calibri" w:cs="Calibri"/>
                <w:b/>
                <w:bCs/>
                <w:sz w:val="24"/>
                <w:szCs w:val="24"/>
              </w:rPr>
            </w:pPr>
          </w:p>
          <w:p w14:paraId="08E71C0F" w14:textId="7F4DA39A"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The Wright Brothers</w:t>
            </w:r>
          </w:p>
          <w:p w14:paraId="252C1C87" w14:textId="77777777" w:rsidR="00EF47B9" w:rsidRPr="00077B59" w:rsidRDefault="00EF47B9" w:rsidP="00EF47B9">
            <w:pPr>
              <w:jc w:val="center"/>
              <w:rPr>
                <w:rFonts w:ascii="Calibri" w:hAnsi="Calibri" w:cs="Calibri"/>
                <w:b/>
                <w:bCs/>
                <w:sz w:val="24"/>
                <w:szCs w:val="24"/>
              </w:rPr>
            </w:pPr>
          </w:p>
          <w:p w14:paraId="284F3FE9" w14:textId="05305763" w:rsidR="00EF47B9" w:rsidRPr="00077B59" w:rsidRDefault="00EF47B9" w:rsidP="00EF47B9">
            <w:pPr>
              <w:jc w:val="center"/>
              <w:rPr>
                <w:rFonts w:ascii="Calibri" w:hAnsi="Calibri" w:cs="Calibri"/>
                <w:b/>
                <w:bCs/>
                <w:color w:val="153D63" w:themeColor="text2" w:themeTint="E6"/>
                <w:sz w:val="24"/>
                <w:szCs w:val="24"/>
              </w:rPr>
            </w:pPr>
            <w:r w:rsidRPr="00077B59">
              <w:rPr>
                <w:rFonts w:ascii="Calibri" w:hAnsi="Calibri" w:cs="Calibri"/>
                <w:b/>
                <w:bCs/>
                <w:color w:val="153D63" w:themeColor="text2" w:themeTint="E6"/>
                <w:sz w:val="24"/>
                <w:szCs w:val="24"/>
              </w:rPr>
              <w:t xml:space="preserve">Substantive: </w:t>
            </w:r>
            <w:r>
              <w:rPr>
                <w:rFonts w:ascii="Calibri" w:hAnsi="Calibri" w:cs="Calibri"/>
                <w:b/>
                <w:bCs/>
                <w:color w:val="153D63" w:themeColor="text2" w:themeTint="E6"/>
                <w:sz w:val="24"/>
                <w:szCs w:val="24"/>
              </w:rPr>
              <w:t>Leaders &amp; Pioneers</w:t>
            </w:r>
          </w:p>
          <w:p w14:paraId="03539175" w14:textId="77777777" w:rsidR="00EF47B9" w:rsidRPr="00077B59" w:rsidRDefault="00EF47B9" w:rsidP="00EF47B9">
            <w:pPr>
              <w:jc w:val="center"/>
              <w:rPr>
                <w:rFonts w:ascii="Calibri" w:hAnsi="Calibri" w:cs="Calibri"/>
                <w:b/>
                <w:bCs/>
                <w:color w:val="EE0000"/>
                <w:sz w:val="24"/>
                <w:szCs w:val="24"/>
              </w:rPr>
            </w:pPr>
            <w:r w:rsidRPr="00077B59">
              <w:rPr>
                <w:rFonts w:ascii="Calibri" w:hAnsi="Calibri" w:cs="Calibri"/>
                <w:b/>
                <w:bCs/>
                <w:color w:val="EE0000"/>
                <w:sz w:val="24"/>
                <w:szCs w:val="24"/>
              </w:rPr>
              <w:t>Disciplinary: Significance</w:t>
            </w:r>
          </w:p>
          <w:p w14:paraId="3EEE3ECA" w14:textId="77777777" w:rsidR="00EF47B9" w:rsidRPr="00077B59" w:rsidRDefault="00EF47B9" w:rsidP="00EF47B9">
            <w:pPr>
              <w:jc w:val="center"/>
              <w:rPr>
                <w:rFonts w:ascii="Calibri" w:hAnsi="Calibri" w:cs="Calibri"/>
                <w:b/>
                <w:bCs/>
                <w:color w:val="EE0000"/>
                <w:sz w:val="24"/>
                <w:szCs w:val="24"/>
              </w:rPr>
            </w:pPr>
          </w:p>
          <w:p w14:paraId="76E65153" w14:textId="380D6C00" w:rsidR="00EF47B9" w:rsidRPr="00077B59" w:rsidRDefault="00EF47B9" w:rsidP="00EF47B9">
            <w:pPr>
              <w:spacing w:after="200" w:line="276" w:lineRule="auto"/>
              <w:jc w:val="center"/>
              <w:rPr>
                <w:rFonts w:ascii="Calibri" w:eastAsia="Calibri" w:hAnsi="Calibri" w:cs="Calibri"/>
                <w:b/>
                <w:bCs/>
                <w:color w:val="7030A0"/>
                <w:sz w:val="24"/>
                <w:szCs w:val="24"/>
              </w:rPr>
            </w:pPr>
            <w:r w:rsidRPr="00077B59">
              <w:rPr>
                <w:rFonts w:ascii="Calibri" w:eastAsia="Calibri" w:hAnsi="Calibri" w:cs="Calibri"/>
                <w:b/>
                <w:bCs/>
                <w:color w:val="7030A0"/>
                <w:sz w:val="24"/>
                <w:szCs w:val="24"/>
              </w:rPr>
              <w:t xml:space="preserve">Why do we remember the Wright brothers? </w:t>
            </w:r>
          </w:p>
        </w:tc>
        <w:tc>
          <w:tcPr>
            <w:tcW w:w="4179" w:type="dxa"/>
            <w:gridSpan w:val="3"/>
            <w:shd w:val="clear" w:color="auto" w:fill="D9F2D0" w:themeFill="accent6" w:themeFillTint="33"/>
          </w:tcPr>
          <w:p w14:paraId="0B36796E" w14:textId="422BF4C5"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 xml:space="preserve">NC: Changes within living memory. </w:t>
            </w:r>
            <w:r w:rsidRPr="00077B59">
              <w:rPr>
                <w:rFonts w:ascii="Calibri" w:hAnsi="Calibri" w:cs="Calibri"/>
                <w:sz w:val="24"/>
                <w:szCs w:val="24"/>
              </w:rPr>
              <w:t>Where appropriate, these should be used to reveal aspects of change in national life</w:t>
            </w:r>
          </w:p>
          <w:p w14:paraId="5562DB29" w14:textId="77777777" w:rsidR="00EF47B9" w:rsidRPr="00077B59" w:rsidRDefault="00EF47B9" w:rsidP="00EF47B9">
            <w:pPr>
              <w:jc w:val="center"/>
              <w:rPr>
                <w:rFonts w:ascii="Calibri" w:hAnsi="Calibri" w:cs="Calibri"/>
                <w:sz w:val="24"/>
                <w:szCs w:val="24"/>
              </w:rPr>
            </w:pPr>
          </w:p>
          <w:p w14:paraId="49699944" w14:textId="2B59F1CD"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Seaside Resorts</w:t>
            </w:r>
          </w:p>
          <w:p w14:paraId="2BF9CD3A" w14:textId="77777777" w:rsidR="00EF47B9" w:rsidRPr="00077B59" w:rsidRDefault="00EF47B9" w:rsidP="00EF47B9">
            <w:pPr>
              <w:jc w:val="center"/>
              <w:rPr>
                <w:rFonts w:ascii="Calibri" w:hAnsi="Calibri" w:cs="Calibri"/>
                <w:b/>
                <w:bCs/>
                <w:sz w:val="24"/>
                <w:szCs w:val="24"/>
              </w:rPr>
            </w:pPr>
          </w:p>
          <w:p w14:paraId="1FA3A01E" w14:textId="4D57D4A6" w:rsidR="00EF47B9" w:rsidRPr="00077B59" w:rsidRDefault="00EF47B9" w:rsidP="00EF47B9">
            <w:pPr>
              <w:jc w:val="center"/>
              <w:rPr>
                <w:rFonts w:ascii="Calibri" w:hAnsi="Calibri" w:cs="Calibri"/>
                <w:b/>
                <w:bCs/>
                <w:color w:val="153D63" w:themeColor="text2" w:themeTint="E6"/>
                <w:sz w:val="24"/>
                <w:szCs w:val="24"/>
              </w:rPr>
            </w:pPr>
            <w:r w:rsidRPr="00077B59">
              <w:rPr>
                <w:rFonts w:ascii="Calibri" w:hAnsi="Calibri" w:cs="Calibri"/>
                <w:b/>
                <w:bCs/>
                <w:color w:val="153D63" w:themeColor="text2" w:themeTint="E6"/>
                <w:sz w:val="24"/>
                <w:szCs w:val="24"/>
              </w:rPr>
              <w:t>Substantive: Civilisations</w:t>
            </w:r>
          </w:p>
          <w:p w14:paraId="46ABAFD8" w14:textId="49C8FE61" w:rsidR="00EF47B9" w:rsidRPr="00077B59" w:rsidRDefault="00EF47B9" w:rsidP="00EF47B9">
            <w:pPr>
              <w:jc w:val="center"/>
              <w:rPr>
                <w:rFonts w:ascii="Calibri" w:hAnsi="Calibri" w:cs="Calibri"/>
                <w:b/>
                <w:bCs/>
                <w:color w:val="EE0000"/>
                <w:sz w:val="24"/>
                <w:szCs w:val="24"/>
              </w:rPr>
            </w:pPr>
            <w:r w:rsidRPr="00077B59">
              <w:rPr>
                <w:rFonts w:ascii="Calibri" w:hAnsi="Calibri" w:cs="Calibri"/>
                <w:b/>
                <w:bCs/>
                <w:color w:val="EE0000"/>
                <w:sz w:val="24"/>
                <w:szCs w:val="24"/>
              </w:rPr>
              <w:t>Disciplinary: Change &amp; Continuity</w:t>
            </w:r>
          </w:p>
          <w:p w14:paraId="7D48B937" w14:textId="77777777" w:rsidR="00EF47B9" w:rsidRPr="00077B59" w:rsidRDefault="00EF47B9" w:rsidP="00EF47B9">
            <w:pPr>
              <w:jc w:val="center"/>
              <w:rPr>
                <w:rFonts w:ascii="Calibri" w:hAnsi="Calibri" w:cs="Calibri"/>
                <w:sz w:val="24"/>
                <w:szCs w:val="24"/>
              </w:rPr>
            </w:pPr>
          </w:p>
          <w:p w14:paraId="1B085F5C" w14:textId="77777777" w:rsidR="00EF47B9" w:rsidRPr="00077B59" w:rsidRDefault="00EF47B9" w:rsidP="00EF47B9">
            <w:pPr>
              <w:jc w:val="center"/>
              <w:rPr>
                <w:rFonts w:ascii="Calibri" w:eastAsia="Calibri" w:hAnsi="Calibri" w:cs="Calibri"/>
                <w:b/>
                <w:bCs/>
                <w:color w:val="7030A0"/>
                <w:sz w:val="24"/>
                <w:szCs w:val="24"/>
              </w:rPr>
            </w:pPr>
            <w:r w:rsidRPr="00077B59">
              <w:rPr>
                <w:rFonts w:ascii="Calibri" w:eastAsia="Calibri" w:hAnsi="Calibri" w:cs="Calibri"/>
                <w:b/>
                <w:bCs/>
                <w:color w:val="7030A0"/>
                <w:sz w:val="24"/>
                <w:szCs w:val="24"/>
              </w:rPr>
              <w:t>How have seaside holidays changed over the last 100 years?</w:t>
            </w:r>
          </w:p>
          <w:p w14:paraId="2C7B7A40" w14:textId="77777777" w:rsidR="00EF47B9" w:rsidRPr="00077B59" w:rsidRDefault="00EF47B9" w:rsidP="00EF47B9">
            <w:pPr>
              <w:jc w:val="center"/>
              <w:rPr>
                <w:rFonts w:ascii="Calibri" w:eastAsia="Calibri" w:hAnsi="Calibri" w:cs="Calibri"/>
                <w:b/>
                <w:bCs/>
                <w:color w:val="7030A0"/>
                <w:sz w:val="24"/>
                <w:szCs w:val="24"/>
              </w:rPr>
            </w:pPr>
          </w:p>
          <w:p w14:paraId="63557746" w14:textId="77777777" w:rsidR="00EF47B9" w:rsidRPr="00077B59" w:rsidRDefault="00EF47B9" w:rsidP="00EF47B9">
            <w:pPr>
              <w:jc w:val="center"/>
              <w:rPr>
                <w:rFonts w:ascii="Calibri" w:eastAsia="Calibri" w:hAnsi="Calibri" w:cs="Calibri"/>
                <w:b/>
                <w:bCs/>
                <w:color w:val="7030A0"/>
                <w:sz w:val="24"/>
                <w:szCs w:val="24"/>
              </w:rPr>
            </w:pPr>
          </w:p>
          <w:p w14:paraId="4E7618EE" w14:textId="77777777" w:rsidR="00EF47B9" w:rsidRPr="00077B59" w:rsidRDefault="00EF47B9" w:rsidP="00EF47B9">
            <w:pPr>
              <w:jc w:val="center"/>
              <w:rPr>
                <w:rFonts w:ascii="Calibri" w:eastAsia="Calibri" w:hAnsi="Calibri" w:cs="Calibri"/>
                <w:b/>
                <w:bCs/>
                <w:color w:val="7030A0"/>
                <w:sz w:val="24"/>
                <w:szCs w:val="24"/>
              </w:rPr>
            </w:pPr>
          </w:p>
          <w:p w14:paraId="61960995" w14:textId="77777777" w:rsidR="00EF47B9" w:rsidRPr="00077B59" w:rsidRDefault="00EF47B9" w:rsidP="00EF47B9">
            <w:pPr>
              <w:jc w:val="center"/>
              <w:rPr>
                <w:rFonts w:ascii="Calibri" w:eastAsia="Calibri" w:hAnsi="Calibri" w:cs="Calibri"/>
                <w:b/>
                <w:bCs/>
                <w:color w:val="7030A0"/>
                <w:sz w:val="24"/>
                <w:szCs w:val="24"/>
              </w:rPr>
            </w:pPr>
          </w:p>
          <w:p w14:paraId="77D8C106" w14:textId="77777777" w:rsidR="00EF47B9" w:rsidRPr="00077B59" w:rsidRDefault="00EF47B9" w:rsidP="00EF47B9">
            <w:pPr>
              <w:rPr>
                <w:rFonts w:ascii="Calibri" w:eastAsia="Calibri" w:hAnsi="Calibri" w:cs="Calibri"/>
                <w:b/>
                <w:bCs/>
                <w:color w:val="7030A0"/>
                <w:sz w:val="24"/>
                <w:szCs w:val="24"/>
              </w:rPr>
            </w:pPr>
          </w:p>
          <w:p w14:paraId="1B4F6E01" w14:textId="77777777" w:rsidR="00EF47B9" w:rsidRPr="00077B59" w:rsidRDefault="00EF47B9" w:rsidP="00EF47B9">
            <w:pPr>
              <w:jc w:val="center"/>
              <w:rPr>
                <w:rFonts w:ascii="Calibri" w:eastAsia="Calibri" w:hAnsi="Calibri" w:cs="Calibri"/>
                <w:b/>
                <w:bCs/>
                <w:color w:val="7030A0"/>
                <w:sz w:val="24"/>
                <w:szCs w:val="24"/>
              </w:rPr>
            </w:pPr>
          </w:p>
          <w:p w14:paraId="43DD2D6E" w14:textId="4EA80C90" w:rsidR="00EF47B9" w:rsidRPr="00077B59" w:rsidRDefault="00EF47B9" w:rsidP="00EF47B9">
            <w:pPr>
              <w:jc w:val="center"/>
              <w:rPr>
                <w:rFonts w:ascii="Calibri" w:hAnsi="Calibri" w:cs="Calibri"/>
                <w:b/>
                <w:bCs/>
                <w:sz w:val="24"/>
                <w:szCs w:val="24"/>
              </w:rPr>
            </w:pPr>
          </w:p>
        </w:tc>
      </w:tr>
      <w:tr w:rsidR="00EF47B9" w:rsidRPr="00077B59" w14:paraId="045DC026" w14:textId="77777777" w:rsidTr="000B1D1F">
        <w:tc>
          <w:tcPr>
            <w:tcW w:w="1413" w:type="dxa"/>
            <w:shd w:val="clear" w:color="auto" w:fill="DAE9F7" w:themeFill="text2" w:themeFillTint="1A"/>
          </w:tcPr>
          <w:p w14:paraId="1A29BA08" w14:textId="77777777" w:rsidR="00EF47B9" w:rsidRPr="00077B59" w:rsidRDefault="00EF47B9" w:rsidP="00EF47B9">
            <w:pPr>
              <w:jc w:val="center"/>
              <w:rPr>
                <w:rFonts w:ascii="Calibri" w:hAnsi="Calibri" w:cs="Calibri"/>
                <w:b/>
                <w:bCs/>
                <w:sz w:val="24"/>
                <w:szCs w:val="24"/>
              </w:rPr>
            </w:pPr>
            <w:r w:rsidRPr="00077B59">
              <w:rPr>
                <w:rFonts w:ascii="Calibri" w:hAnsi="Calibri" w:cs="Calibri"/>
                <w:b/>
                <w:bCs/>
                <w:sz w:val="24"/>
                <w:szCs w:val="24"/>
              </w:rPr>
              <w:t>KS2</w:t>
            </w:r>
          </w:p>
          <w:p w14:paraId="3A100058" w14:textId="0D8AA006" w:rsidR="00EF47B9" w:rsidRPr="00077B59" w:rsidRDefault="00EF47B9" w:rsidP="00EF47B9">
            <w:pPr>
              <w:jc w:val="center"/>
              <w:rPr>
                <w:rFonts w:ascii="Calibri" w:hAnsi="Calibri" w:cs="Calibri"/>
                <w:sz w:val="24"/>
                <w:szCs w:val="24"/>
              </w:rPr>
            </w:pPr>
            <w:r w:rsidRPr="00077B59">
              <w:rPr>
                <w:rFonts w:ascii="Calibri" w:hAnsi="Calibri" w:cs="Calibri"/>
                <w:b/>
                <w:bCs/>
                <w:sz w:val="24"/>
                <w:szCs w:val="24"/>
              </w:rPr>
              <w:t>Cycle A</w:t>
            </w:r>
          </w:p>
        </w:tc>
        <w:tc>
          <w:tcPr>
            <w:tcW w:w="4178" w:type="dxa"/>
            <w:gridSpan w:val="5"/>
            <w:shd w:val="clear" w:color="auto" w:fill="DAE9F7" w:themeFill="text2" w:themeFillTint="1A"/>
          </w:tcPr>
          <w:p w14:paraId="1FD1EF70" w14:textId="77777777" w:rsidR="00EF47B9" w:rsidRPr="00077B59" w:rsidRDefault="00EF47B9" w:rsidP="00EF47B9">
            <w:pPr>
              <w:jc w:val="center"/>
              <w:rPr>
                <w:rFonts w:ascii="Calibri" w:eastAsia="Calibri" w:hAnsi="Calibri" w:cs="Calibri"/>
                <w:b/>
                <w:bCs/>
                <w:sz w:val="24"/>
                <w:szCs w:val="24"/>
              </w:rPr>
            </w:pPr>
            <w:r w:rsidRPr="00077B59">
              <w:rPr>
                <w:rFonts w:ascii="Calibri" w:eastAsia="Calibri" w:hAnsi="Calibri" w:cs="Calibri"/>
                <w:b/>
                <w:bCs/>
                <w:sz w:val="24"/>
                <w:szCs w:val="24"/>
              </w:rPr>
              <w:t>A study of an aspect or theme in British history that extends pupils’ chronological</w:t>
            </w:r>
          </w:p>
          <w:p w14:paraId="53DB505C" w14:textId="77777777" w:rsidR="00EF47B9" w:rsidRPr="00077B59" w:rsidRDefault="00EF47B9" w:rsidP="00EF47B9">
            <w:pPr>
              <w:jc w:val="center"/>
              <w:rPr>
                <w:rFonts w:ascii="Calibri" w:eastAsia="Calibri" w:hAnsi="Calibri" w:cs="Calibri"/>
                <w:b/>
                <w:bCs/>
                <w:sz w:val="24"/>
                <w:szCs w:val="24"/>
              </w:rPr>
            </w:pPr>
            <w:r w:rsidRPr="00077B59">
              <w:rPr>
                <w:rFonts w:ascii="Calibri" w:eastAsia="Calibri" w:hAnsi="Calibri" w:cs="Calibri"/>
                <w:b/>
                <w:bCs/>
                <w:sz w:val="24"/>
                <w:szCs w:val="24"/>
              </w:rPr>
              <w:t>knowledge beyond 1066</w:t>
            </w:r>
          </w:p>
          <w:p w14:paraId="1FA6CDDD" w14:textId="77777777" w:rsidR="00EF47B9" w:rsidRPr="00077B59" w:rsidRDefault="00EF47B9" w:rsidP="00EF47B9">
            <w:pPr>
              <w:jc w:val="center"/>
              <w:rPr>
                <w:rFonts w:ascii="Calibri" w:eastAsia="Calibri" w:hAnsi="Calibri" w:cs="Calibri"/>
                <w:b/>
                <w:bCs/>
                <w:sz w:val="24"/>
                <w:szCs w:val="24"/>
              </w:rPr>
            </w:pPr>
          </w:p>
          <w:p w14:paraId="08444951" w14:textId="65B66EC0" w:rsidR="00EF47B9" w:rsidRPr="00077B59" w:rsidRDefault="00EF47B9" w:rsidP="00EF47B9">
            <w:pPr>
              <w:jc w:val="center"/>
              <w:rPr>
                <w:rFonts w:ascii="Calibri" w:eastAsia="Calibri" w:hAnsi="Calibri" w:cs="Calibri"/>
                <w:b/>
                <w:bCs/>
                <w:sz w:val="24"/>
                <w:szCs w:val="24"/>
              </w:rPr>
            </w:pPr>
            <w:r w:rsidRPr="00077B59">
              <w:rPr>
                <w:rFonts w:ascii="Calibri" w:eastAsia="Calibri" w:hAnsi="Calibri" w:cs="Calibri"/>
                <w:sz w:val="24"/>
                <w:szCs w:val="24"/>
              </w:rPr>
              <w:t xml:space="preserve"> </w:t>
            </w:r>
            <w:r w:rsidRPr="00077B59">
              <w:rPr>
                <w:rFonts w:ascii="Calibri" w:eastAsia="Calibri" w:hAnsi="Calibri" w:cs="Calibri"/>
                <w:b/>
                <w:bCs/>
                <w:sz w:val="24"/>
                <w:szCs w:val="24"/>
              </w:rPr>
              <w:t xml:space="preserve">World War II: </w:t>
            </w:r>
          </w:p>
          <w:p w14:paraId="5D345519" w14:textId="152034D9" w:rsidR="00EF47B9" w:rsidRPr="00077B59" w:rsidRDefault="00EF47B9" w:rsidP="00EF47B9">
            <w:pPr>
              <w:jc w:val="center"/>
              <w:rPr>
                <w:rFonts w:ascii="Calibri" w:eastAsia="Calibri" w:hAnsi="Calibri" w:cs="Calibri"/>
                <w:sz w:val="24"/>
                <w:szCs w:val="24"/>
              </w:rPr>
            </w:pPr>
            <w:r w:rsidRPr="00077B59">
              <w:rPr>
                <w:rFonts w:ascii="Calibri" w:eastAsia="Calibri" w:hAnsi="Calibri" w:cs="Calibri"/>
                <w:sz w:val="24"/>
                <w:szCs w:val="24"/>
              </w:rPr>
              <w:t>Evacuation</w:t>
            </w:r>
          </w:p>
          <w:p w14:paraId="3BB19AAA" w14:textId="77777777" w:rsidR="00EF47B9" w:rsidRPr="00077B59" w:rsidRDefault="00EF47B9" w:rsidP="00EF47B9">
            <w:pPr>
              <w:jc w:val="center"/>
              <w:rPr>
                <w:rFonts w:ascii="Calibri" w:eastAsia="Calibri" w:hAnsi="Calibri" w:cs="Calibri"/>
                <w:b/>
                <w:bCs/>
                <w:sz w:val="24"/>
                <w:szCs w:val="24"/>
              </w:rPr>
            </w:pPr>
          </w:p>
          <w:p w14:paraId="7A367717" w14:textId="2709C247" w:rsidR="00EF47B9" w:rsidRPr="00077B59" w:rsidRDefault="00EF47B9" w:rsidP="00EF47B9">
            <w:pPr>
              <w:jc w:val="center"/>
              <w:rPr>
                <w:rFonts w:ascii="Calibri" w:hAnsi="Calibri" w:cs="Calibri"/>
                <w:b/>
                <w:bCs/>
                <w:color w:val="153D63" w:themeColor="text2" w:themeTint="E6"/>
                <w:sz w:val="24"/>
                <w:szCs w:val="24"/>
              </w:rPr>
            </w:pPr>
            <w:r w:rsidRPr="00077B59">
              <w:rPr>
                <w:rFonts w:ascii="Calibri" w:hAnsi="Calibri" w:cs="Calibri"/>
                <w:b/>
                <w:bCs/>
                <w:color w:val="153D63" w:themeColor="text2" w:themeTint="E6"/>
                <w:sz w:val="24"/>
                <w:szCs w:val="24"/>
              </w:rPr>
              <w:t xml:space="preserve">Substantive: </w:t>
            </w:r>
            <w:r>
              <w:rPr>
                <w:rFonts w:ascii="Calibri" w:hAnsi="Calibri" w:cs="Calibri"/>
                <w:b/>
                <w:bCs/>
                <w:color w:val="153D63" w:themeColor="text2" w:themeTint="E6"/>
                <w:sz w:val="24"/>
                <w:szCs w:val="24"/>
              </w:rPr>
              <w:t>Migration</w:t>
            </w:r>
          </w:p>
          <w:p w14:paraId="515BF597" w14:textId="46F20378" w:rsidR="00EF47B9" w:rsidRPr="00077B59" w:rsidRDefault="00EF47B9" w:rsidP="00EF47B9">
            <w:pPr>
              <w:jc w:val="center"/>
              <w:rPr>
                <w:rFonts w:ascii="Calibri" w:hAnsi="Calibri" w:cs="Calibri"/>
                <w:b/>
                <w:bCs/>
                <w:color w:val="EE0000"/>
                <w:sz w:val="24"/>
                <w:szCs w:val="24"/>
              </w:rPr>
            </w:pPr>
            <w:r w:rsidRPr="00077B59">
              <w:rPr>
                <w:rFonts w:ascii="Calibri" w:hAnsi="Calibri" w:cs="Calibri"/>
                <w:b/>
                <w:bCs/>
                <w:color w:val="EE0000"/>
                <w:sz w:val="24"/>
                <w:szCs w:val="24"/>
              </w:rPr>
              <w:t xml:space="preserve">Disciplinary: </w:t>
            </w:r>
            <w:r>
              <w:rPr>
                <w:rFonts w:ascii="Calibri" w:hAnsi="Calibri" w:cs="Calibri"/>
                <w:b/>
                <w:bCs/>
                <w:color w:val="EE0000"/>
                <w:sz w:val="24"/>
                <w:szCs w:val="24"/>
              </w:rPr>
              <w:t xml:space="preserve">Cause &amp; </w:t>
            </w:r>
            <w:r w:rsidRPr="00077B59">
              <w:rPr>
                <w:rFonts w:ascii="Calibri" w:hAnsi="Calibri" w:cs="Calibri"/>
                <w:b/>
                <w:bCs/>
                <w:color w:val="EE0000"/>
                <w:sz w:val="24"/>
                <w:szCs w:val="24"/>
              </w:rPr>
              <w:t>Consequences</w:t>
            </w:r>
          </w:p>
          <w:p w14:paraId="4D93F24E" w14:textId="77777777" w:rsidR="00EF47B9" w:rsidRPr="00077B59" w:rsidRDefault="00EF47B9" w:rsidP="00EF47B9">
            <w:pPr>
              <w:jc w:val="center"/>
              <w:rPr>
                <w:rFonts w:ascii="Calibri" w:hAnsi="Calibri" w:cs="Calibri"/>
                <w:b/>
                <w:bCs/>
                <w:color w:val="EE0000"/>
                <w:sz w:val="24"/>
                <w:szCs w:val="24"/>
              </w:rPr>
            </w:pPr>
          </w:p>
          <w:p w14:paraId="27874BE5" w14:textId="51826A23" w:rsidR="00EF47B9" w:rsidRDefault="00EF47B9" w:rsidP="00EF47B9">
            <w:pPr>
              <w:spacing w:after="200" w:line="276" w:lineRule="auto"/>
              <w:jc w:val="center"/>
              <w:rPr>
                <w:rFonts w:ascii="Calibri" w:eastAsia="Calibri" w:hAnsi="Calibri" w:cs="Calibri"/>
                <w:b/>
                <w:bCs/>
                <w:color w:val="7030A0"/>
                <w:sz w:val="24"/>
                <w:szCs w:val="24"/>
              </w:rPr>
            </w:pPr>
            <w:r w:rsidRPr="00077B59">
              <w:rPr>
                <w:rFonts w:ascii="Calibri" w:eastAsia="Calibri" w:hAnsi="Calibri" w:cs="Calibri"/>
                <w:b/>
                <w:bCs/>
                <w:color w:val="7030A0"/>
                <w:sz w:val="24"/>
                <w:szCs w:val="24"/>
              </w:rPr>
              <w:lastRenderedPageBreak/>
              <w:t>How did life change for people</w:t>
            </w:r>
            <w:r>
              <w:rPr>
                <w:rFonts w:ascii="Calibri" w:eastAsia="Calibri" w:hAnsi="Calibri" w:cs="Calibri"/>
                <w:b/>
                <w:bCs/>
                <w:color w:val="7030A0"/>
                <w:sz w:val="24"/>
                <w:szCs w:val="24"/>
              </w:rPr>
              <w:t xml:space="preserve"> in Britain</w:t>
            </w:r>
            <w:r w:rsidRPr="00077B59">
              <w:rPr>
                <w:rFonts w:ascii="Calibri" w:eastAsia="Calibri" w:hAnsi="Calibri" w:cs="Calibri"/>
                <w:b/>
                <w:bCs/>
                <w:color w:val="7030A0"/>
                <w:sz w:val="24"/>
                <w:szCs w:val="24"/>
              </w:rPr>
              <w:t xml:space="preserve"> during World War II? </w:t>
            </w:r>
          </w:p>
          <w:p w14:paraId="5A128DE7" w14:textId="221C5486" w:rsidR="00EF47B9" w:rsidRPr="00077B59" w:rsidRDefault="00EF47B9" w:rsidP="00EF47B9">
            <w:pPr>
              <w:spacing w:after="200" w:line="276" w:lineRule="auto"/>
              <w:jc w:val="center"/>
              <w:rPr>
                <w:rFonts w:ascii="Calibri" w:eastAsia="Calibri" w:hAnsi="Calibri" w:cs="Calibri"/>
                <w:b/>
                <w:bCs/>
                <w:color w:val="7030A0"/>
                <w:sz w:val="24"/>
                <w:szCs w:val="24"/>
              </w:rPr>
            </w:pPr>
            <w:r>
              <w:rPr>
                <w:rFonts w:ascii="Calibri" w:eastAsia="Calibri" w:hAnsi="Calibri" w:cs="Calibri"/>
                <w:b/>
                <w:bCs/>
                <w:color w:val="7030A0"/>
                <w:sz w:val="24"/>
                <w:szCs w:val="24"/>
              </w:rPr>
              <w:t>What caused the mass migration of children during WWII?</w:t>
            </w:r>
          </w:p>
          <w:p w14:paraId="12E9FC53" w14:textId="77777777" w:rsidR="00EF47B9" w:rsidRPr="00077B59" w:rsidRDefault="00EF47B9" w:rsidP="00EF47B9">
            <w:pPr>
              <w:rPr>
                <w:rFonts w:ascii="Calibri" w:hAnsi="Calibri" w:cs="Calibri"/>
                <w:sz w:val="24"/>
                <w:szCs w:val="24"/>
              </w:rPr>
            </w:pPr>
          </w:p>
        </w:tc>
        <w:tc>
          <w:tcPr>
            <w:tcW w:w="4178" w:type="dxa"/>
            <w:gridSpan w:val="6"/>
            <w:shd w:val="clear" w:color="auto" w:fill="DAE9F7" w:themeFill="text2" w:themeFillTint="1A"/>
          </w:tcPr>
          <w:p w14:paraId="09BF42C1" w14:textId="77777777" w:rsidR="00EF47B9" w:rsidRPr="00077B59" w:rsidRDefault="00EF47B9" w:rsidP="00EF47B9">
            <w:pPr>
              <w:jc w:val="center"/>
              <w:rPr>
                <w:rFonts w:ascii="Calibri" w:eastAsia="Calibri" w:hAnsi="Calibri" w:cs="Calibri"/>
                <w:b/>
                <w:bCs/>
                <w:sz w:val="24"/>
                <w:szCs w:val="24"/>
              </w:rPr>
            </w:pPr>
            <w:r w:rsidRPr="00077B59">
              <w:rPr>
                <w:rFonts w:ascii="Calibri" w:eastAsia="Calibri" w:hAnsi="Calibri" w:cs="Calibri"/>
                <w:b/>
                <w:bCs/>
                <w:sz w:val="24"/>
                <w:szCs w:val="24"/>
              </w:rPr>
              <w:lastRenderedPageBreak/>
              <w:t xml:space="preserve">Changes in Britain from the Stone Age to the Iron Age </w:t>
            </w:r>
          </w:p>
          <w:p w14:paraId="09709C97" w14:textId="77777777" w:rsidR="00EF47B9" w:rsidRPr="00077B59" w:rsidRDefault="00EF47B9" w:rsidP="00EF47B9">
            <w:pPr>
              <w:jc w:val="center"/>
              <w:rPr>
                <w:rFonts w:ascii="Calibri" w:eastAsia="Calibri" w:hAnsi="Calibri" w:cs="Calibri"/>
                <w:b/>
                <w:bCs/>
                <w:sz w:val="24"/>
                <w:szCs w:val="24"/>
              </w:rPr>
            </w:pPr>
          </w:p>
          <w:p w14:paraId="4034025B" w14:textId="41E5C12B" w:rsidR="00EF47B9" w:rsidRPr="00077B59" w:rsidRDefault="00EF47B9" w:rsidP="00EF47B9">
            <w:pPr>
              <w:jc w:val="center"/>
              <w:rPr>
                <w:rFonts w:ascii="Calibri" w:eastAsia="Calibri" w:hAnsi="Calibri" w:cs="Calibri"/>
                <w:b/>
                <w:bCs/>
                <w:sz w:val="24"/>
                <w:szCs w:val="24"/>
              </w:rPr>
            </w:pPr>
            <w:r w:rsidRPr="00077B59">
              <w:rPr>
                <w:rFonts w:ascii="Calibri" w:eastAsia="Calibri" w:hAnsi="Calibri" w:cs="Calibri"/>
                <w:b/>
                <w:bCs/>
                <w:sz w:val="24"/>
                <w:szCs w:val="24"/>
              </w:rPr>
              <w:t>From Hunter-Gatherers and Early Farmers</w:t>
            </w:r>
          </w:p>
          <w:p w14:paraId="528F1ABC" w14:textId="26ECB78C" w:rsidR="00EF47B9" w:rsidRPr="00077B59" w:rsidRDefault="00EF47B9" w:rsidP="00EF47B9">
            <w:pPr>
              <w:jc w:val="center"/>
              <w:rPr>
                <w:rFonts w:ascii="Calibri" w:eastAsia="Calibri" w:hAnsi="Calibri" w:cs="Calibri"/>
                <w:sz w:val="24"/>
                <w:szCs w:val="24"/>
              </w:rPr>
            </w:pPr>
            <w:r w:rsidRPr="00077B59">
              <w:rPr>
                <w:rFonts w:ascii="Calibri" w:eastAsia="Calibri" w:hAnsi="Calibri" w:cs="Calibri"/>
                <w:sz w:val="24"/>
                <w:szCs w:val="24"/>
              </w:rPr>
              <w:t>(Late Neolithic hunter-gatherers and early farmers, for example, Skara Brae)</w:t>
            </w:r>
          </w:p>
          <w:p w14:paraId="57017E0E" w14:textId="77777777" w:rsidR="00EF47B9" w:rsidRPr="00077B59" w:rsidRDefault="00EF47B9" w:rsidP="00EF47B9">
            <w:pPr>
              <w:jc w:val="center"/>
              <w:rPr>
                <w:rFonts w:ascii="Calibri" w:eastAsia="Calibri" w:hAnsi="Calibri" w:cs="Calibri"/>
                <w:sz w:val="24"/>
                <w:szCs w:val="24"/>
              </w:rPr>
            </w:pPr>
          </w:p>
          <w:p w14:paraId="6F4DBE2B" w14:textId="77777777" w:rsidR="00EF47B9" w:rsidRPr="00077B59" w:rsidRDefault="00EF47B9" w:rsidP="00EF47B9">
            <w:pPr>
              <w:jc w:val="center"/>
              <w:rPr>
                <w:rFonts w:ascii="Calibri" w:eastAsia="Calibri" w:hAnsi="Calibri" w:cs="Calibri"/>
                <w:sz w:val="24"/>
                <w:szCs w:val="24"/>
              </w:rPr>
            </w:pPr>
          </w:p>
          <w:p w14:paraId="342C0876" w14:textId="7D38AB15" w:rsidR="00EF47B9" w:rsidRPr="00077B59" w:rsidRDefault="00EF47B9" w:rsidP="00EF47B9">
            <w:pPr>
              <w:jc w:val="center"/>
              <w:rPr>
                <w:rFonts w:ascii="Calibri" w:hAnsi="Calibri" w:cs="Calibri"/>
                <w:b/>
                <w:bCs/>
                <w:color w:val="153D63" w:themeColor="text2" w:themeTint="E6"/>
                <w:sz w:val="24"/>
                <w:szCs w:val="24"/>
              </w:rPr>
            </w:pPr>
            <w:r w:rsidRPr="00077B59">
              <w:rPr>
                <w:rFonts w:ascii="Calibri" w:hAnsi="Calibri" w:cs="Calibri"/>
                <w:b/>
                <w:bCs/>
                <w:color w:val="153D63" w:themeColor="text2" w:themeTint="E6"/>
                <w:sz w:val="24"/>
                <w:szCs w:val="24"/>
              </w:rPr>
              <w:t>Substantive: Agriculture</w:t>
            </w:r>
          </w:p>
          <w:p w14:paraId="675E8EB0" w14:textId="77777777" w:rsidR="00EF47B9" w:rsidRPr="00077B59" w:rsidRDefault="00EF47B9" w:rsidP="00EF47B9">
            <w:pPr>
              <w:jc w:val="center"/>
              <w:rPr>
                <w:rFonts w:ascii="Calibri" w:hAnsi="Calibri" w:cs="Calibri"/>
                <w:b/>
                <w:bCs/>
                <w:color w:val="EE0000"/>
                <w:sz w:val="24"/>
                <w:szCs w:val="24"/>
              </w:rPr>
            </w:pPr>
            <w:r w:rsidRPr="00077B59">
              <w:rPr>
                <w:rFonts w:ascii="Calibri" w:hAnsi="Calibri" w:cs="Calibri"/>
                <w:b/>
                <w:bCs/>
                <w:color w:val="EE0000"/>
                <w:sz w:val="24"/>
                <w:szCs w:val="24"/>
              </w:rPr>
              <w:t>Disciplinary: Change &amp; Continuity</w:t>
            </w:r>
          </w:p>
          <w:p w14:paraId="18C1BBA2" w14:textId="77777777" w:rsidR="00EF47B9" w:rsidRPr="00077B59" w:rsidRDefault="00EF47B9" w:rsidP="00EF47B9">
            <w:pPr>
              <w:jc w:val="center"/>
              <w:rPr>
                <w:rFonts w:ascii="Calibri" w:hAnsi="Calibri" w:cs="Calibri"/>
                <w:b/>
                <w:bCs/>
                <w:color w:val="EE0000"/>
                <w:sz w:val="24"/>
                <w:szCs w:val="24"/>
              </w:rPr>
            </w:pPr>
          </w:p>
          <w:p w14:paraId="3581B327" w14:textId="4D7BDB80" w:rsidR="00EF47B9" w:rsidRPr="00413ECE" w:rsidRDefault="00EF47B9" w:rsidP="00EF47B9">
            <w:pPr>
              <w:spacing w:after="200" w:line="276" w:lineRule="auto"/>
              <w:jc w:val="center"/>
              <w:rPr>
                <w:rFonts w:ascii="Calibri" w:eastAsia="Calibri" w:hAnsi="Calibri" w:cs="Calibri"/>
                <w:b/>
                <w:bCs/>
                <w:color w:val="7030A0"/>
                <w:sz w:val="24"/>
                <w:szCs w:val="24"/>
              </w:rPr>
            </w:pPr>
            <w:r w:rsidRPr="00077B59">
              <w:rPr>
                <w:rFonts w:ascii="Calibri" w:eastAsia="Calibri" w:hAnsi="Calibri" w:cs="Calibri"/>
                <w:b/>
                <w:bCs/>
                <w:color w:val="7030A0"/>
                <w:sz w:val="24"/>
                <w:szCs w:val="24"/>
              </w:rPr>
              <w:t>How did life change for people in Britain after they adopted farming as a way of life?</w:t>
            </w:r>
            <w:r w:rsidRPr="00077B59">
              <w:rPr>
                <w:rFonts w:ascii="Calibri" w:hAnsi="Calibri" w:cs="Calibri"/>
                <w:b/>
                <w:bCs/>
                <w:color w:val="EE0000"/>
                <w:sz w:val="24"/>
                <w:szCs w:val="24"/>
              </w:rPr>
              <w:t xml:space="preserve"> </w:t>
            </w:r>
          </w:p>
        </w:tc>
        <w:tc>
          <w:tcPr>
            <w:tcW w:w="4179" w:type="dxa"/>
            <w:gridSpan w:val="3"/>
            <w:shd w:val="clear" w:color="auto" w:fill="DAE9F7" w:themeFill="text2" w:themeFillTint="1A"/>
          </w:tcPr>
          <w:p w14:paraId="3DD3923D" w14:textId="77777777" w:rsidR="00EF47B9" w:rsidRPr="00077B59" w:rsidRDefault="00EF47B9" w:rsidP="00EF47B9">
            <w:pPr>
              <w:jc w:val="center"/>
              <w:rPr>
                <w:rFonts w:ascii="Calibri" w:eastAsia="Calibri" w:hAnsi="Calibri" w:cs="Calibri"/>
                <w:b/>
                <w:bCs/>
                <w:sz w:val="24"/>
                <w:szCs w:val="24"/>
              </w:rPr>
            </w:pPr>
            <w:r w:rsidRPr="00077B59">
              <w:rPr>
                <w:rFonts w:ascii="Calibri" w:eastAsia="Calibri" w:hAnsi="Calibri" w:cs="Calibri"/>
                <w:b/>
                <w:bCs/>
                <w:sz w:val="24"/>
                <w:szCs w:val="24"/>
              </w:rPr>
              <w:lastRenderedPageBreak/>
              <w:t>A study of an aspect or theme in British history that extends pupils’ chronological</w:t>
            </w:r>
          </w:p>
          <w:p w14:paraId="789DF809" w14:textId="77777777" w:rsidR="00EF47B9" w:rsidRPr="00077B59" w:rsidRDefault="00EF47B9" w:rsidP="00EF47B9">
            <w:pPr>
              <w:jc w:val="center"/>
              <w:rPr>
                <w:rFonts w:ascii="Calibri" w:eastAsia="Calibri" w:hAnsi="Calibri" w:cs="Calibri"/>
                <w:b/>
                <w:bCs/>
                <w:sz w:val="24"/>
                <w:szCs w:val="24"/>
              </w:rPr>
            </w:pPr>
            <w:r w:rsidRPr="00077B59">
              <w:rPr>
                <w:rFonts w:ascii="Calibri" w:eastAsia="Calibri" w:hAnsi="Calibri" w:cs="Calibri"/>
                <w:b/>
                <w:bCs/>
                <w:sz w:val="24"/>
                <w:szCs w:val="24"/>
              </w:rPr>
              <w:t xml:space="preserve">knowledge beyond 1066 </w:t>
            </w:r>
          </w:p>
          <w:p w14:paraId="5F417537" w14:textId="77777777" w:rsidR="00EF47B9" w:rsidRPr="009B157A" w:rsidRDefault="00EF47B9" w:rsidP="00EF47B9">
            <w:pPr>
              <w:jc w:val="center"/>
              <w:rPr>
                <w:rFonts w:ascii="Calibri" w:eastAsia="Calibri" w:hAnsi="Calibri" w:cs="Calibri"/>
                <w:b/>
                <w:bCs/>
                <w:color w:val="7030A0"/>
                <w:sz w:val="24"/>
                <w:szCs w:val="24"/>
              </w:rPr>
            </w:pPr>
          </w:p>
          <w:p w14:paraId="01078849" w14:textId="43F54C84" w:rsidR="00EF47B9" w:rsidRPr="009B157A" w:rsidRDefault="00EF47B9" w:rsidP="00EF47B9">
            <w:pPr>
              <w:jc w:val="center"/>
              <w:rPr>
                <w:rFonts w:ascii="Calibri" w:hAnsi="Calibri" w:cs="Calibri"/>
                <w:b/>
                <w:bCs/>
                <w:sz w:val="24"/>
                <w:szCs w:val="24"/>
              </w:rPr>
            </w:pPr>
            <w:r w:rsidRPr="009B157A">
              <w:rPr>
                <w:rFonts w:ascii="Calibri" w:hAnsi="Calibri" w:cs="Calibri"/>
                <w:b/>
                <w:bCs/>
                <w:sz w:val="24"/>
                <w:szCs w:val="24"/>
              </w:rPr>
              <w:t>The Windrush Generation</w:t>
            </w:r>
          </w:p>
          <w:p w14:paraId="4BC00223" w14:textId="77777777" w:rsidR="00EF47B9" w:rsidRPr="00077B59" w:rsidRDefault="00EF47B9" w:rsidP="00EF47B9">
            <w:pPr>
              <w:jc w:val="center"/>
              <w:rPr>
                <w:rFonts w:ascii="Calibri" w:hAnsi="Calibri" w:cs="Calibri"/>
                <w:sz w:val="24"/>
                <w:szCs w:val="24"/>
              </w:rPr>
            </w:pPr>
          </w:p>
          <w:p w14:paraId="201ED238" w14:textId="77777777" w:rsidR="00EF47B9" w:rsidRPr="009B157A" w:rsidRDefault="00EF47B9" w:rsidP="00EF47B9">
            <w:pPr>
              <w:jc w:val="center"/>
              <w:rPr>
                <w:rFonts w:ascii="Calibri" w:hAnsi="Calibri" w:cs="Calibri"/>
                <w:b/>
                <w:bCs/>
                <w:color w:val="153D63" w:themeColor="text2" w:themeTint="E6"/>
                <w:sz w:val="24"/>
                <w:szCs w:val="24"/>
              </w:rPr>
            </w:pPr>
            <w:r w:rsidRPr="009B157A">
              <w:rPr>
                <w:rFonts w:ascii="Calibri" w:hAnsi="Calibri" w:cs="Calibri"/>
                <w:b/>
                <w:bCs/>
                <w:color w:val="153D63" w:themeColor="text2" w:themeTint="E6"/>
                <w:sz w:val="24"/>
                <w:szCs w:val="24"/>
              </w:rPr>
              <w:t>Substantive: Migration</w:t>
            </w:r>
          </w:p>
          <w:p w14:paraId="7E6F0C41" w14:textId="260BB57D" w:rsidR="00EF47B9" w:rsidRDefault="00EF47B9" w:rsidP="00EF47B9">
            <w:pPr>
              <w:jc w:val="center"/>
              <w:rPr>
                <w:rFonts w:ascii="Calibri" w:hAnsi="Calibri" w:cs="Calibri"/>
                <w:sz w:val="24"/>
                <w:szCs w:val="24"/>
              </w:rPr>
            </w:pPr>
            <w:r w:rsidRPr="009B157A">
              <w:rPr>
                <w:rFonts w:ascii="Calibri" w:hAnsi="Calibri" w:cs="Calibri"/>
                <w:b/>
                <w:bCs/>
                <w:color w:val="EE0000"/>
                <w:sz w:val="24"/>
                <w:szCs w:val="24"/>
              </w:rPr>
              <w:t xml:space="preserve">Disciplinary: </w:t>
            </w:r>
            <w:r>
              <w:rPr>
                <w:rFonts w:ascii="Calibri" w:hAnsi="Calibri" w:cs="Calibri"/>
                <w:b/>
                <w:bCs/>
                <w:color w:val="EE0000"/>
                <w:sz w:val="24"/>
                <w:szCs w:val="24"/>
              </w:rPr>
              <w:t>Consequences</w:t>
            </w:r>
            <w:r w:rsidRPr="00077B59">
              <w:rPr>
                <w:rFonts w:ascii="Calibri" w:hAnsi="Calibri" w:cs="Calibri"/>
                <w:sz w:val="24"/>
                <w:szCs w:val="24"/>
              </w:rPr>
              <w:t xml:space="preserve"> </w:t>
            </w:r>
          </w:p>
          <w:p w14:paraId="0801F33F" w14:textId="77777777" w:rsidR="00EF47B9" w:rsidRDefault="00EF47B9" w:rsidP="00EF47B9">
            <w:pPr>
              <w:jc w:val="center"/>
              <w:rPr>
                <w:rFonts w:ascii="Calibri" w:hAnsi="Calibri" w:cs="Calibri"/>
                <w:b/>
                <w:bCs/>
                <w:color w:val="7030A0"/>
                <w:sz w:val="24"/>
                <w:szCs w:val="24"/>
              </w:rPr>
            </w:pPr>
          </w:p>
          <w:p w14:paraId="2120210E" w14:textId="05361CF7" w:rsidR="00EF47B9" w:rsidRDefault="00EF47B9" w:rsidP="00EF47B9">
            <w:pPr>
              <w:jc w:val="center"/>
              <w:rPr>
                <w:rFonts w:ascii="Calibri" w:eastAsia="Calibri" w:hAnsi="Calibri" w:cs="Calibri"/>
                <w:b/>
                <w:bCs/>
                <w:color w:val="7030A0"/>
                <w:sz w:val="24"/>
                <w:szCs w:val="24"/>
              </w:rPr>
            </w:pPr>
            <w:r w:rsidRPr="009B157A">
              <w:rPr>
                <w:rFonts w:ascii="Calibri" w:eastAsia="Calibri" w:hAnsi="Calibri" w:cs="Calibri"/>
                <w:b/>
                <w:bCs/>
                <w:color w:val="7030A0"/>
                <w:sz w:val="24"/>
                <w:szCs w:val="24"/>
              </w:rPr>
              <w:t>How did the Windrush Generation contribute towards British Society?</w:t>
            </w:r>
          </w:p>
          <w:p w14:paraId="00BC852C" w14:textId="77777777" w:rsidR="00EF47B9" w:rsidRDefault="00EF47B9" w:rsidP="00EF47B9">
            <w:pPr>
              <w:jc w:val="center"/>
              <w:rPr>
                <w:rFonts w:ascii="Calibri" w:eastAsia="Calibri" w:hAnsi="Calibri" w:cs="Calibri"/>
                <w:b/>
                <w:bCs/>
                <w:color w:val="7030A0"/>
                <w:sz w:val="24"/>
                <w:szCs w:val="24"/>
              </w:rPr>
            </w:pPr>
          </w:p>
          <w:p w14:paraId="4A0B1CF7" w14:textId="15FD4652" w:rsidR="00EF47B9" w:rsidRPr="009B157A" w:rsidRDefault="00EF47B9" w:rsidP="00EF47B9">
            <w:pPr>
              <w:jc w:val="center"/>
              <w:rPr>
                <w:rFonts w:ascii="Calibri" w:eastAsia="Calibri" w:hAnsi="Calibri" w:cs="Calibri"/>
                <w:b/>
                <w:bCs/>
                <w:color w:val="275317" w:themeColor="accent6" w:themeShade="80"/>
                <w:sz w:val="24"/>
                <w:szCs w:val="24"/>
              </w:rPr>
            </w:pPr>
            <w:r w:rsidRPr="009B157A">
              <w:rPr>
                <w:rFonts w:ascii="Calibri" w:eastAsia="Calibri" w:hAnsi="Calibri" w:cs="Calibri"/>
                <w:b/>
                <w:bCs/>
                <w:color w:val="275317" w:themeColor="accent6" w:themeShade="80"/>
                <w:sz w:val="24"/>
                <w:szCs w:val="24"/>
              </w:rPr>
              <w:t>Suggested texts and resources:</w:t>
            </w:r>
          </w:p>
          <w:p w14:paraId="22292E0D" w14:textId="56F167FF" w:rsidR="00EF47B9" w:rsidRPr="009B157A" w:rsidRDefault="00EF47B9" w:rsidP="00EF47B9">
            <w:pPr>
              <w:jc w:val="center"/>
              <w:rPr>
                <w:rFonts w:ascii="Calibri" w:eastAsia="Calibri" w:hAnsi="Calibri" w:cs="Calibri"/>
                <w:b/>
                <w:bCs/>
                <w:color w:val="275317" w:themeColor="accent6" w:themeShade="80"/>
                <w:sz w:val="24"/>
                <w:szCs w:val="24"/>
              </w:rPr>
            </w:pPr>
            <w:r w:rsidRPr="009B157A">
              <w:rPr>
                <w:rFonts w:ascii="Calibri" w:eastAsia="Calibri" w:hAnsi="Calibri" w:cs="Calibri"/>
                <w:b/>
                <w:bCs/>
                <w:color w:val="275317" w:themeColor="accent6" w:themeShade="80"/>
                <w:sz w:val="24"/>
                <w:szCs w:val="24"/>
              </w:rPr>
              <w:t>Royal Museums Greenwich</w:t>
            </w:r>
          </w:p>
          <w:p w14:paraId="6844761C" w14:textId="15920280" w:rsidR="00EF47B9" w:rsidRPr="009B157A" w:rsidRDefault="008E7455" w:rsidP="00EF47B9">
            <w:pPr>
              <w:jc w:val="center"/>
              <w:rPr>
                <w:rFonts w:ascii="Calibri" w:eastAsia="Calibri" w:hAnsi="Calibri" w:cs="Calibri"/>
                <w:b/>
                <w:bCs/>
                <w:color w:val="7030A0"/>
                <w:sz w:val="24"/>
                <w:szCs w:val="24"/>
              </w:rPr>
            </w:pPr>
            <w:hyperlink r:id="rId5" w:history="1">
              <w:r w:rsidR="00EF47B9" w:rsidRPr="006561BB">
                <w:rPr>
                  <w:rStyle w:val="Hyperlink"/>
                  <w:rFonts w:ascii="Calibri" w:eastAsia="Calibri" w:hAnsi="Calibri" w:cs="Calibri"/>
                  <w:b/>
                  <w:bCs/>
                  <w:sz w:val="24"/>
                  <w:szCs w:val="24"/>
                </w:rPr>
                <w:t>www.rmg.co.uk</w:t>
              </w:r>
            </w:hyperlink>
            <w:r w:rsidR="00EF47B9">
              <w:rPr>
                <w:rFonts w:ascii="Calibri" w:eastAsia="Calibri" w:hAnsi="Calibri" w:cs="Calibri"/>
                <w:b/>
                <w:bCs/>
                <w:color w:val="7030A0"/>
                <w:sz w:val="24"/>
                <w:szCs w:val="24"/>
              </w:rPr>
              <w:t xml:space="preserve">  </w:t>
            </w:r>
          </w:p>
          <w:p w14:paraId="3C269F66" w14:textId="77777777" w:rsidR="00EF47B9" w:rsidRDefault="00EF47B9" w:rsidP="00EF47B9">
            <w:pPr>
              <w:jc w:val="center"/>
              <w:rPr>
                <w:rFonts w:ascii="Calibri" w:hAnsi="Calibri" w:cs="Calibri"/>
                <w:sz w:val="24"/>
                <w:szCs w:val="24"/>
              </w:rPr>
            </w:pPr>
          </w:p>
          <w:p w14:paraId="6B102765" w14:textId="77777777" w:rsidR="00EF47B9" w:rsidRDefault="00EF47B9" w:rsidP="00EF47B9">
            <w:pPr>
              <w:jc w:val="center"/>
              <w:rPr>
                <w:rFonts w:ascii="Calibri" w:hAnsi="Calibri" w:cs="Calibri"/>
                <w:b/>
                <w:bCs/>
                <w:color w:val="275317" w:themeColor="accent6" w:themeShade="80"/>
                <w:sz w:val="24"/>
                <w:szCs w:val="24"/>
              </w:rPr>
            </w:pPr>
            <w:r w:rsidRPr="009B157A">
              <w:rPr>
                <w:rFonts w:ascii="Calibri" w:hAnsi="Calibri" w:cs="Calibri"/>
                <w:b/>
                <w:bCs/>
                <w:color w:val="275317" w:themeColor="accent6" w:themeShade="80"/>
                <w:sz w:val="24"/>
                <w:szCs w:val="24"/>
              </w:rPr>
              <w:t xml:space="preserve">Windrush child </w:t>
            </w:r>
          </w:p>
          <w:p w14:paraId="34DC33BC" w14:textId="77777777" w:rsidR="00EF47B9" w:rsidRDefault="00EF47B9" w:rsidP="00EF47B9">
            <w:pPr>
              <w:jc w:val="center"/>
              <w:rPr>
                <w:rFonts w:ascii="Calibri" w:hAnsi="Calibri" w:cs="Calibri"/>
                <w:b/>
                <w:bCs/>
                <w:color w:val="275317" w:themeColor="accent6" w:themeShade="80"/>
                <w:sz w:val="24"/>
                <w:szCs w:val="24"/>
              </w:rPr>
            </w:pPr>
            <w:r w:rsidRPr="009B157A">
              <w:rPr>
                <w:rFonts w:ascii="Calibri" w:hAnsi="Calibri" w:cs="Calibri"/>
                <w:b/>
                <w:bCs/>
                <w:color w:val="275317" w:themeColor="accent6" w:themeShade="80"/>
                <w:sz w:val="24"/>
                <w:szCs w:val="24"/>
              </w:rPr>
              <w:t>by Benjamin Zephaniah</w:t>
            </w:r>
          </w:p>
          <w:p w14:paraId="2F096DA8" w14:textId="77777777" w:rsidR="00EF47B9" w:rsidRDefault="00EF47B9" w:rsidP="00EF47B9">
            <w:pPr>
              <w:jc w:val="center"/>
              <w:rPr>
                <w:rFonts w:ascii="Calibri" w:hAnsi="Calibri" w:cs="Calibri"/>
                <w:b/>
                <w:bCs/>
                <w:color w:val="275317" w:themeColor="accent6" w:themeShade="80"/>
                <w:sz w:val="24"/>
                <w:szCs w:val="24"/>
              </w:rPr>
            </w:pPr>
          </w:p>
          <w:p w14:paraId="4BC29F15" w14:textId="6AEEEF31" w:rsidR="00EF47B9" w:rsidRPr="009B157A" w:rsidRDefault="00EF47B9" w:rsidP="00EF47B9">
            <w:pPr>
              <w:jc w:val="center"/>
              <w:rPr>
                <w:rFonts w:ascii="Calibri" w:hAnsi="Calibri" w:cs="Calibri"/>
                <w:b/>
                <w:bCs/>
                <w:sz w:val="24"/>
                <w:szCs w:val="24"/>
              </w:rPr>
            </w:pPr>
            <w:r>
              <w:rPr>
                <w:rFonts w:ascii="Calibri" w:hAnsi="Calibri" w:cs="Calibri"/>
                <w:b/>
                <w:bCs/>
                <w:color w:val="275317" w:themeColor="accent6" w:themeShade="80"/>
                <w:sz w:val="24"/>
                <w:szCs w:val="24"/>
              </w:rPr>
              <w:t>BBC Bitesize: The Arrival of the Windrush</w:t>
            </w:r>
          </w:p>
        </w:tc>
      </w:tr>
      <w:tr w:rsidR="00EF47B9" w:rsidRPr="00077B59" w14:paraId="10E7C68A" w14:textId="77777777" w:rsidTr="000B1D1F">
        <w:tc>
          <w:tcPr>
            <w:tcW w:w="1413" w:type="dxa"/>
            <w:shd w:val="clear" w:color="auto" w:fill="DAE9F7" w:themeFill="text2" w:themeFillTint="1A"/>
          </w:tcPr>
          <w:p w14:paraId="7C838411" w14:textId="77777777" w:rsidR="00EF47B9" w:rsidRPr="00077B59" w:rsidRDefault="00EF47B9" w:rsidP="00EF47B9">
            <w:pPr>
              <w:jc w:val="center"/>
              <w:rPr>
                <w:rFonts w:ascii="Calibri" w:hAnsi="Calibri" w:cs="Calibri"/>
                <w:sz w:val="24"/>
                <w:szCs w:val="24"/>
              </w:rPr>
            </w:pPr>
            <w:r w:rsidRPr="00077B59">
              <w:rPr>
                <w:rFonts w:ascii="Calibri" w:hAnsi="Calibri" w:cs="Calibri"/>
                <w:sz w:val="24"/>
                <w:szCs w:val="24"/>
              </w:rPr>
              <w:lastRenderedPageBreak/>
              <w:t>KS2</w:t>
            </w:r>
          </w:p>
          <w:p w14:paraId="24270400" w14:textId="303BADB3" w:rsidR="00EF47B9" w:rsidRPr="00077B59" w:rsidRDefault="00EF47B9" w:rsidP="00EF47B9">
            <w:pPr>
              <w:jc w:val="center"/>
              <w:rPr>
                <w:rFonts w:ascii="Calibri" w:hAnsi="Calibri" w:cs="Calibri"/>
                <w:sz w:val="24"/>
                <w:szCs w:val="24"/>
              </w:rPr>
            </w:pPr>
            <w:r w:rsidRPr="00077B59">
              <w:rPr>
                <w:rFonts w:ascii="Calibri" w:hAnsi="Calibri" w:cs="Calibri"/>
                <w:sz w:val="24"/>
                <w:szCs w:val="24"/>
              </w:rPr>
              <w:t>Cycle B</w:t>
            </w:r>
          </w:p>
        </w:tc>
        <w:tc>
          <w:tcPr>
            <w:tcW w:w="4178" w:type="dxa"/>
            <w:gridSpan w:val="5"/>
            <w:shd w:val="clear" w:color="auto" w:fill="DAE9F7" w:themeFill="text2" w:themeFillTint="1A"/>
          </w:tcPr>
          <w:p w14:paraId="3BDF03EC" w14:textId="77777777" w:rsidR="00EF47B9" w:rsidRDefault="00EF47B9" w:rsidP="00EF47B9">
            <w:pPr>
              <w:jc w:val="center"/>
              <w:rPr>
                <w:rFonts w:ascii="Calibri" w:eastAsia="Calibri" w:hAnsi="Calibri" w:cs="Calibri"/>
                <w:b/>
                <w:bCs/>
              </w:rPr>
            </w:pPr>
            <w:r w:rsidRPr="005849E2">
              <w:rPr>
                <w:rFonts w:ascii="Calibri" w:eastAsia="Calibri" w:hAnsi="Calibri" w:cs="Calibri"/>
                <w:b/>
                <w:bCs/>
              </w:rPr>
              <w:t xml:space="preserve">NC: the achievements of the earliest civilizations – an </w:t>
            </w:r>
            <w:r w:rsidRPr="005849E2">
              <w:rPr>
                <w:rFonts w:ascii="Calibri" w:eastAsia="Calibri" w:hAnsi="Calibri" w:cs="Calibri"/>
                <w:b/>
                <w:bCs/>
                <w:u w:val="single"/>
              </w:rPr>
              <w:t>overview</w:t>
            </w:r>
            <w:r w:rsidRPr="005849E2">
              <w:rPr>
                <w:rFonts w:ascii="Calibri" w:eastAsia="Calibri" w:hAnsi="Calibri" w:cs="Calibri"/>
                <w:b/>
                <w:bCs/>
              </w:rPr>
              <w:t xml:space="preserve"> of </w:t>
            </w:r>
            <w:r w:rsidRPr="005849E2">
              <w:rPr>
                <w:rFonts w:ascii="Calibri" w:eastAsia="Calibri" w:hAnsi="Calibri" w:cs="Calibri"/>
                <w:b/>
                <w:bCs/>
                <w:color w:val="7030A0"/>
              </w:rPr>
              <w:t xml:space="preserve">where and when the first civilizations appeared </w:t>
            </w:r>
            <w:r w:rsidRPr="005849E2">
              <w:rPr>
                <w:rFonts w:ascii="Calibri" w:eastAsia="Calibri" w:hAnsi="Calibri" w:cs="Calibri"/>
                <w:b/>
                <w:bCs/>
              </w:rPr>
              <w:t xml:space="preserve">and a </w:t>
            </w:r>
            <w:r w:rsidRPr="005849E2">
              <w:rPr>
                <w:rFonts w:ascii="Calibri" w:eastAsia="Calibri" w:hAnsi="Calibri" w:cs="Calibri"/>
                <w:b/>
                <w:bCs/>
                <w:u w:val="single"/>
              </w:rPr>
              <w:t>depth study</w:t>
            </w:r>
            <w:r w:rsidRPr="005849E2">
              <w:rPr>
                <w:rFonts w:ascii="Calibri" w:eastAsia="Calibri" w:hAnsi="Calibri" w:cs="Calibri"/>
                <w:b/>
                <w:bCs/>
              </w:rPr>
              <w:t xml:space="preserve"> of Ancient Egypt.</w:t>
            </w:r>
          </w:p>
          <w:p w14:paraId="75A64CFF" w14:textId="77777777" w:rsidR="00EF47B9" w:rsidRPr="005849E2" w:rsidRDefault="00EF47B9" w:rsidP="00EF47B9">
            <w:pPr>
              <w:jc w:val="center"/>
              <w:rPr>
                <w:rFonts w:ascii="Calibri" w:eastAsia="Calibri" w:hAnsi="Calibri" w:cs="Calibri"/>
                <w:b/>
                <w:bCs/>
              </w:rPr>
            </w:pPr>
          </w:p>
          <w:p w14:paraId="07E4D1CB" w14:textId="77777777" w:rsidR="00EF47B9" w:rsidRDefault="00EF47B9" w:rsidP="00EF47B9">
            <w:pPr>
              <w:jc w:val="center"/>
              <w:rPr>
                <w:rFonts w:ascii="Calibri" w:eastAsia="Calibri" w:hAnsi="Calibri" w:cs="Calibri"/>
                <w:b/>
                <w:bCs/>
              </w:rPr>
            </w:pPr>
            <w:r w:rsidRPr="005849E2">
              <w:rPr>
                <w:rFonts w:ascii="Calibri" w:eastAsia="Calibri" w:hAnsi="Calibri" w:cs="Calibri"/>
                <w:b/>
                <w:bCs/>
              </w:rPr>
              <w:t>Ancient Civilisations</w:t>
            </w:r>
          </w:p>
          <w:p w14:paraId="705115A9" w14:textId="77777777" w:rsidR="00EF47B9" w:rsidRPr="005849E2" w:rsidRDefault="00EF47B9" w:rsidP="00EF47B9">
            <w:pPr>
              <w:jc w:val="center"/>
              <w:rPr>
                <w:rFonts w:ascii="Calibri" w:eastAsia="Calibri" w:hAnsi="Calibri" w:cs="Calibri"/>
                <w:b/>
                <w:bCs/>
              </w:rPr>
            </w:pPr>
          </w:p>
          <w:p w14:paraId="71B8E815" w14:textId="77777777" w:rsidR="00EF47B9" w:rsidRPr="005849E2" w:rsidRDefault="00EF47B9" w:rsidP="00EF47B9">
            <w:pPr>
              <w:jc w:val="center"/>
              <w:rPr>
                <w:rFonts w:ascii="Calibri" w:eastAsia="Calibri" w:hAnsi="Calibri" w:cs="Calibri"/>
                <w:b/>
                <w:bCs/>
                <w:color w:val="0070C0"/>
              </w:rPr>
            </w:pPr>
            <w:r w:rsidRPr="005849E2">
              <w:rPr>
                <w:rFonts w:ascii="Calibri" w:eastAsia="Calibri" w:hAnsi="Calibri" w:cs="Calibri"/>
                <w:b/>
                <w:bCs/>
                <w:color w:val="0070C0"/>
              </w:rPr>
              <w:t>Substantive</w:t>
            </w:r>
            <w:r>
              <w:rPr>
                <w:rFonts w:ascii="Calibri" w:eastAsia="Calibri" w:hAnsi="Calibri" w:cs="Calibri"/>
                <w:b/>
                <w:bCs/>
                <w:color w:val="0070C0"/>
              </w:rPr>
              <w:t xml:space="preserve"> Concept</w:t>
            </w:r>
            <w:r w:rsidRPr="005849E2">
              <w:rPr>
                <w:rFonts w:ascii="Calibri" w:eastAsia="Calibri" w:hAnsi="Calibri" w:cs="Calibri"/>
                <w:b/>
                <w:bCs/>
                <w:color w:val="0070C0"/>
              </w:rPr>
              <w:t>: Civilisation</w:t>
            </w:r>
            <w:r>
              <w:rPr>
                <w:rFonts w:ascii="Calibri" w:eastAsia="Calibri" w:hAnsi="Calibri" w:cs="Calibri"/>
                <w:b/>
                <w:bCs/>
                <w:color w:val="0070C0"/>
              </w:rPr>
              <w:t>s</w:t>
            </w:r>
          </w:p>
          <w:p w14:paraId="5DAC58DA" w14:textId="77777777" w:rsidR="00EF47B9" w:rsidRDefault="00EF47B9" w:rsidP="00EF47B9">
            <w:pPr>
              <w:jc w:val="center"/>
              <w:rPr>
                <w:rFonts w:ascii="Calibri" w:eastAsia="Calibri" w:hAnsi="Calibri" w:cs="Calibri"/>
                <w:b/>
                <w:bCs/>
                <w:color w:val="FF0000"/>
              </w:rPr>
            </w:pPr>
            <w:r w:rsidRPr="005849E2">
              <w:rPr>
                <w:rFonts w:ascii="Calibri" w:eastAsia="Calibri" w:hAnsi="Calibri" w:cs="Calibri"/>
                <w:b/>
                <w:bCs/>
                <w:color w:val="FF0000"/>
              </w:rPr>
              <w:t>Disciplinary Concept: Similarities and Differences</w:t>
            </w:r>
          </w:p>
          <w:p w14:paraId="37D97A56" w14:textId="77777777" w:rsidR="00EF47B9" w:rsidRPr="005849E2" w:rsidRDefault="00EF47B9" w:rsidP="00EF47B9">
            <w:pPr>
              <w:jc w:val="center"/>
              <w:rPr>
                <w:rFonts w:ascii="Calibri" w:eastAsia="Calibri" w:hAnsi="Calibri" w:cs="Calibri"/>
                <w:b/>
                <w:bCs/>
                <w:color w:val="FF0000"/>
              </w:rPr>
            </w:pPr>
          </w:p>
          <w:p w14:paraId="2D371899" w14:textId="77777777" w:rsidR="00EF47B9" w:rsidRDefault="00EF47B9" w:rsidP="00EF47B9">
            <w:pPr>
              <w:jc w:val="center"/>
              <w:rPr>
                <w:rFonts w:ascii="Calibri" w:eastAsia="Calibri" w:hAnsi="Calibri" w:cs="Calibri"/>
                <w:b/>
                <w:bCs/>
                <w:color w:val="7030A0"/>
              </w:rPr>
            </w:pPr>
            <w:r w:rsidRPr="005849E2">
              <w:rPr>
                <w:rFonts w:ascii="Calibri" w:eastAsia="Calibri" w:hAnsi="Calibri" w:cs="Calibri"/>
              </w:rPr>
              <w:t xml:space="preserve">Overview: </w:t>
            </w:r>
            <w:r w:rsidRPr="005849E2">
              <w:rPr>
                <w:rFonts w:ascii="Calibri" w:eastAsia="Calibri" w:hAnsi="Calibri" w:cs="Calibri"/>
                <w:b/>
                <w:bCs/>
                <w:color w:val="7030A0"/>
              </w:rPr>
              <w:t>What can we learn about Ancient Sumner, Shang Dynasty and the Indus Valley from a tomb or monument?</w:t>
            </w:r>
          </w:p>
          <w:p w14:paraId="35B779E1" w14:textId="77777777" w:rsidR="00EF47B9" w:rsidRPr="005849E2" w:rsidRDefault="00EF47B9" w:rsidP="00EF47B9">
            <w:pPr>
              <w:jc w:val="center"/>
              <w:rPr>
                <w:rFonts w:ascii="Calibri" w:eastAsia="Calibri" w:hAnsi="Calibri" w:cs="Calibri"/>
              </w:rPr>
            </w:pPr>
          </w:p>
          <w:p w14:paraId="5ACB6D7A" w14:textId="77777777" w:rsidR="00EF47B9" w:rsidRPr="005849E2" w:rsidRDefault="00EF47B9" w:rsidP="00EF47B9">
            <w:pPr>
              <w:jc w:val="center"/>
              <w:rPr>
                <w:rFonts w:ascii="Calibri" w:eastAsia="Calibri" w:hAnsi="Calibri" w:cs="Calibri"/>
                <w:b/>
                <w:bCs/>
                <w:color w:val="0070C0"/>
              </w:rPr>
            </w:pPr>
            <w:r w:rsidRPr="005849E2">
              <w:rPr>
                <w:rFonts w:ascii="Calibri" w:eastAsia="Calibri" w:hAnsi="Calibri" w:cs="Calibri"/>
                <w:b/>
                <w:bCs/>
                <w:color w:val="0070C0"/>
              </w:rPr>
              <w:t xml:space="preserve">Substantive </w:t>
            </w:r>
            <w:r>
              <w:rPr>
                <w:rFonts w:ascii="Calibri" w:eastAsia="Calibri" w:hAnsi="Calibri" w:cs="Calibri"/>
                <w:b/>
                <w:bCs/>
                <w:color w:val="0070C0"/>
              </w:rPr>
              <w:t>Concept</w:t>
            </w:r>
            <w:r w:rsidRPr="005849E2">
              <w:rPr>
                <w:rFonts w:ascii="Calibri" w:eastAsia="Calibri" w:hAnsi="Calibri" w:cs="Calibri"/>
                <w:b/>
                <w:bCs/>
                <w:color w:val="0070C0"/>
              </w:rPr>
              <w:t>: Civilisation</w:t>
            </w:r>
          </w:p>
          <w:p w14:paraId="4933B8C3" w14:textId="77777777" w:rsidR="00EF47B9" w:rsidRPr="005849E2" w:rsidRDefault="00EF47B9" w:rsidP="00EF47B9">
            <w:pPr>
              <w:jc w:val="center"/>
              <w:rPr>
                <w:rFonts w:ascii="Calibri" w:eastAsia="Calibri" w:hAnsi="Calibri" w:cs="Calibri"/>
                <w:b/>
                <w:color w:val="FF0000"/>
              </w:rPr>
            </w:pPr>
            <w:r w:rsidRPr="005849E2">
              <w:rPr>
                <w:rFonts w:ascii="Calibri" w:eastAsia="Calibri" w:hAnsi="Calibri" w:cs="Calibri"/>
                <w:b/>
                <w:color w:val="FF0000"/>
              </w:rPr>
              <w:t>Disciplinary Concept:</w:t>
            </w:r>
            <w:r w:rsidRPr="005849E2">
              <w:rPr>
                <w:rFonts w:ascii="Calibri" w:eastAsia="Calibri" w:hAnsi="Calibri" w:cs="Calibri"/>
                <w:b/>
                <w:bCs/>
                <w:color w:val="FF0000"/>
              </w:rPr>
              <w:t xml:space="preserve"> </w:t>
            </w:r>
            <w:r w:rsidRPr="005849E2">
              <w:rPr>
                <w:rFonts w:ascii="Calibri" w:eastAsia="Calibri" w:hAnsi="Calibri" w:cs="Calibri"/>
                <w:b/>
                <w:color w:val="FF0000"/>
              </w:rPr>
              <w:t>Evidence</w:t>
            </w:r>
          </w:p>
          <w:p w14:paraId="6043E9B4" w14:textId="77777777" w:rsidR="00EF47B9" w:rsidRDefault="00EF47B9" w:rsidP="00EF47B9">
            <w:pPr>
              <w:jc w:val="center"/>
              <w:rPr>
                <w:rFonts w:ascii="Calibri" w:eastAsia="Calibri" w:hAnsi="Calibri" w:cs="Calibri"/>
              </w:rPr>
            </w:pPr>
          </w:p>
          <w:p w14:paraId="28698891" w14:textId="77777777" w:rsidR="00EF47B9" w:rsidRPr="005849E2" w:rsidRDefault="00EF47B9" w:rsidP="00EF47B9">
            <w:pPr>
              <w:jc w:val="center"/>
              <w:rPr>
                <w:rFonts w:ascii="Calibri" w:eastAsia="Calibri" w:hAnsi="Calibri" w:cs="Calibri"/>
              </w:rPr>
            </w:pPr>
            <w:r w:rsidRPr="005849E2">
              <w:rPr>
                <w:rFonts w:ascii="Calibri" w:eastAsia="Calibri" w:hAnsi="Calibri" w:cs="Calibri"/>
                <w:b/>
                <w:bCs/>
              </w:rPr>
              <w:t>Depth Study of Ancient Egypt:</w:t>
            </w:r>
            <w:r w:rsidRPr="005849E2">
              <w:rPr>
                <w:rFonts w:ascii="Calibri" w:eastAsia="Calibri" w:hAnsi="Calibri" w:cs="Calibri"/>
              </w:rPr>
              <w:t xml:space="preserve"> </w:t>
            </w:r>
            <w:r w:rsidRPr="005849E2">
              <w:rPr>
                <w:rFonts w:ascii="Calibri" w:eastAsia="Calibri" w:hAnsi="Calibri" w:cs="Calibri"/>
                <w:b/>
                <w:bCs/>
                <w:color w:val="7030A0"/>
              </w:rPr>
              <w:t>What does Tutankhamun's tomb reveal about ancient Egyptian royal burials?</w:t>
            </w:r>
          </w:p>
          <w:p w14:paraId="73A8E4E9" w14:textId="77777777" w:rsidR="00EF47B9" w:rsidRDefault="00EF47B9" w:rsidP="00EF47B9">
            <w:pPr>
              <w:jc w:val="center"/>
              <w:rPr>
                <w:rFonts w:ascii="Calibri" w:eastAsia="Calibri" w:hAnsi="Calibri" w:cs="Calibri"/>
                <w:i/>
              </w:rPr>
            </w:pPr>
            <w:r w:rsidRPr="005849E2">
              <w:rPr>
                <w:rFonts w:ascii="Calibri" w:eastAsia="Calibri" w:hAnsi="Calibri" w:cs="Calibri"/>
                <w:i/>
              </w:rPr>
              <w:t>LPDS Resources</w:t>
            </w:r>
          </w:p>
          <w:p w14:paraId="635F77F7" w14:textId="77777777" w:rsidR="00EF47B9" w:rsidRDefault="00EF47B9" w:rsidP="00EF47B9">
            <w:pPr>
              <w:tabs>
                <w:tab w:val="left" w:pos="910"/>
              </w:tabs>
              <w:rPr>
                <w:rFonts w:ascii="Calibri" w:hAnsi="Calibri" w:cs="Calibri"/>
                <w:sz w:val="24"/>
                <w:szCs w:val="24"/>
              </w:rPr>
            </w:pPr>
          </w:p>
          <w:p w14:paraId="30E83C28" w14:textId="77777777" w:rsidR="00EF47B9" w:rsidRDefault="00EF47B9" w:rsidP="00EF47B9">
            <w:pPr>
              <w:tabs>
                <w:tab w:val="left" w:pos="910"/>
              </w:tabs>
              <w:rPr>
                <w:rFonts w:ascii="Calibri" w:hAnsi="Calibri" w:cs="Calibri"/>
                <w:sz w:val="24"/>
                <w:szCs w:val="24"/>
              </w:rPr>
            </w:pPr>
          </w:p>
          <w:p w14:paraId="57B88F72" w14:textId="77777777" w:rsidR="00EF47B9" w:rsidRDefault="00EF47B9" w:rsidP="00EF47B9">
            <w:pPr>
              <w:tabs>
                <w:tab w:val="left" w:pos="910"/>
              </w:tabs>
              <w:rPr>
                <w:rFonts w:ascii="Calibri" w:hAnsi="Calibri" w:cs="Calibri"/>
                <w:sz w:val="24"/>
                <w:szCs w:val="24"/>
              </w:rPr>
            </w:pPr>
          </w:p>
          <w:p w14:paraId="3C4A027D" w14:textId="77777777" w:rsidR="00EF47B9" w:rsidRDefault="00EF47B9" w:rsidP="00EF47B9">
            <w:pPr>
              <w:tabs>
                <w:tab w:val="left" w:pos="910"/>
              </w:tabs>
              <w:rPr>
                <w:rFonts w:ascii="Calibri" w:hAnsi="Calibri" w:cs="Calibri"/>
                <w:sz w:val="24"/>
                <w:szCs w:val="24"/>
              </w:rPr>
            </w:pPr>
          </w:p>
          <w:p w14:paraId="1BE46BB4" w14:textId="77777777" w:rsidR="00EF47B9" w:rsidRDefault="00EF47B9" w:rsidP="00EF47B9">
            <w:pPr>
              <w:tabs>
                <w:tab w:val="left" w:pos="910"/>
              </w:tabs>
              <w:rPr>
                <w:rFonts w:ascii="Calibri" w:hAnsi="Calibri" w:cs="Calibri"/>
                <w:sz w:val="24"/>
                <w:szCs w:val="24"/>
              </w:rPr>
            </w:pPr>
          </w:p>
          <w:p w14:paraId="3B008F1D" w14:textId="77777777" w:rsidR="00EF47B9" w:rsidRDefault="00EF47B9" w:rsidP="00EF47B9">
            <w:pPr>
              <w:tabs>
                <w:tab w:val="left" w:pos="910"/>
              </w:tabs>
              <w:rPr>
                <w:rFonts w:ascii="Calibri" w:hAnsi="Calibri" w:cs="Calibri"/>
                <w:sz w:val="24"/>
                <w:szCs w:val="24"/>
              </w:rPr>
            </w:pPr>
          </w:p>
          <w:p w14:paraId="6AD270AB" w14:textId="77777777" w:rsidR="00EF47B9" w:rsidRDefault="00EF47B9" w:rsidP="00EF47B9">
            <w:pPr>
              <w:tabs>
                <w:tab w:val="left" w:pos="910"/>
              </w:tabs>
              <w:rPr>
                <w:rFonts w:ascii="Calibri" w:hAnsi="Calibri" w:cs="Calibri"/>
                <w:sz w:val="24"/>
                <w:szCs w:val="24"/>
              </w:rPr>
            </w:pPr>
          </w:p>
          <w:p w14:paraId="07D1412E" w14:textId="589E0CEF" w:rsidR="00EF47B9" w:rsidRPr="00077B59" w:rsidRDefault="00EF47B9" w:rsidP="00EF47B9">
            <w:pPr>
              <w:tabs>
                <w:tab w:val="left" w:pos="910"/>
              </w:tabs>
              <w:rPr>
                <w:rFonts w:ascii="Calibri" w:hAnsi="Calibri" w:cs="Calibri"/>
                <w:sz w:val="24"/>
                <w:szCs w:val="24"/>
              </w:rPr>
            </w:pPr>
          </w:p>
        </w:tc>
        <w:tc>
          <w:tcPr>
            <w:tcW w:w="4178" w:type="dxa"/>
            <w:gridSpan w:val="6"/>
            <w:shd w:val="clear" w:color="auto" w:fill="DAE9F7" w:themeFill="text2" w:themeFillTint="1A"/>
          </w:tcPr>
          <w:p w14:paraId="3DA420D1" w14:textId="28C5EC22" w:rsidR="00EF47B9" w:rsidRDefault="00EF47B9" w:rsidP="00EF47B9">
            <w:pPr>
              <w:jc w:val="center"/>
              <w:rPr>
                <w:rFonts w:ascii="Calibri" w:eastAsia="Calibri" w:hAnsi="Calibri" w:cs="Calibri"/>
                <w:b/>
                <w:bCs/>
              </w:rPr>
            </w:pPr>
            <w:r w:rsidRPr="005849E2">
              <w:rPr>
                <w:rFonts w:ascii="Calibri" w:eastAsia="Calibri" w:hAnsi="Calibri" w:cs="Calibri"/>
                <w:b/>
                <w:bCs/>
              </w:rPr>
              <w:t xml:space="preserve">NC: the achievements of the earliest civilizations a </w:t>
            </w:r>
            <w:r w:rsidRPr="005849E2">
              <w:rPr>
                <w:rFonts w:ascii="Calibri" w:eastAsia="Calibri" w:hAnsi="Calibri" w:cs="Calibri"/>
                <w:b/>
                <w:bCs/>
                <w:u w:val="single"/>
              </w:rPr>
              <w:t>depth study</w:t>
            </w:r>
            <w:r w:rsidRPr="005849E2">
              <w:rPr>
                <w:rFonts w:ascii="Calibri" w:eastAsia="Calibri" w:hAnsi="Calibri" w:cs="Calibri"/>
                <w:b/>
                <w:bCs/>
              </w:rPr>
              <w:t xml:space="preserve"> of Ancient Egypt.</w:t>
            </w:r>
          </w:p>
          <w:p w14:paraId="5C8BC6D1" w14:textId="77777777" w:rsidR="00EF47B9" w:rsidRPr="005849E2" w:rsidRDefault="00EF47B9" w:rsidP="00EF47B9">
            <w:pPr>
              <w:jc w:val="center"/>
              <w:rPr>
                <w:rFonts w:ascii="Calibri" w:eastAsia="Calibri" w:hAnsi="Calibri" w:cs="Calibri"/>
                <w:b/>
                <w:bCs/>
              </w:rPr>
            </w:pPr>
          </w:p>
          <w:p w14:paraId="79573868" w14:textId="77777777" w:rsidR="00EF47B9" w:rsidRDefault="00EF47B9" w:rsidP="00EF47B9">
            <w:pPr>
              <w:jc w:val="center"/>
              <w:rPr>
                <w:rFonts w:ascii="Calibri" w:eastAsia="Calibri" w:hAnsi="Calibri" w:cs="Calibri"/>
                <w:b/>
                <w:bCs/>
              </w:rPr>
            </w:pPr>
            <w:r w:rsidRPr="005849E2">
              <w:rPr>
                <w:rFonts w:ascii="Calibri" w:eastAsia="Calibri" w:hAnsi="Calibri" w:cs="Calibri"/>
                <w:b/>
                <w:bCs/>
              </w:rPr>
              <w:t>Ancient Civilisations</w:t>
            </w:r>
          </w:p>
          <w:p w14:paraId="221BF0FC" w14:textId="77777777" w:rsidR="00EF47B9" w:rsidRPr="005849E2" w:rsidRDefault="00EF47B9" w:rsidP="00EF47B9">
            <w:pPr>
              <w:jc w:val="center"/>
              <w:rPr>
                <w:rFonts w:ascii="Calibri" w:eastAsia="Calibri" w:hAnsi="Calibri" w:cs="Calibri"/>
                <w:b/>
                <w:bCs/>
              </w:rPr>
            </w:pPr>
          </w:p>
          <w:p w14:paraId="24F8A91F" w14:textId="3771B5BA" w:rsidR="00EF47B9" w:rsidRPr="005849E2" w:rsidRDefault="00EF47B9" w:rsidP="00EF47B9">
            <w:pPr>
              <w:jc w:val="center"/>
              <w:rPr>
                <w:rFonts w:ascii="Calibri" w:eastAsia="Calibri" w:hAnsi="Calibri" w:cs="Calibri"/>
                <w:b/>
                <w:bCs/>
                <w:color w:val="0070C0"/>
              </w:rPr>
            </w:pPr>
            <w:r w:rsidRPr="005849E2">
              <w:rPr>
                <w:rFonts w:ascii="Calibri" w:eastAsia="Calibri" w:hAnsi="Calibri" w:cs="Calibri"/>
                <w:b/>
                <w:bCs/>
                <w:color w:val="0070C0"/>
              </w:rPr>
              <w:t>Substantive</w:t>
            </w:r>
            <w:r>
              <w:rPr>
                <w:rFonts w:ascii="Calibri" w:eastAsia="Calibri" w:hAnsi="Calibri" w:cs="Calibri"/>
                <w:b/>
                <w:bCs/>
                <w:color w:val="0070C0"/>
              </w:rPr>
              <w:t xml:space="preserve"> Concept</w:t>
            </w:r>
            <w:r w:rsidRPr="005849E2">
              <w:rPr>
                <w:rFonts w:ascii="Calibri" w:eastAsia="Calibri" w:hAnsi="Calibri" w:cs="Calibri"/>
                <w:b/>
                <w:bCs/>
                <w:color w:val="0070C0"/>
              </w:rPr>
              <w:t xml:space="preserve">: </w:t>
            </w:r>
            <w:r>
              <w:rPr>
                <w:rFonts w:ascii="Calibri" w:eastAsia="Calibri" w:hAnsi="Calibri" w:cs="Calibri"/>
                <w:b/>
                <w:bCs/>
                <w:color w:val="0070C0"/>
              </w:rPr>
              <w:t>Agriculture</w:t>
            </w:r>
          </w:p>
          <w:p w14:paraId="727CDF3A" w14:textId="779E656F" w:rsidR="00EF47B9" w:rsidRDefault="00EF47B9" w:rsidP="00EF47B9">
            <w:pPr>
              <w:jc w:val="center"/>
              <w:rPr>
                <w:rFonts w:ascii="Calibri" w:eastAsia="Calibri" w:hAnsi="Calibri" w:cs="Calibri"/>
                <w:b/>
                <w:bCs/>
                <w:color w:val="FF0000"/>
              </w:rPr>
            </w:pPr>
            <w:r w:rsidRPr="005849E2">
              <w:rPr>
                <w:rFonts w:ascii="Calibri" w:eastAsia="Calibri" w:hAnsi="Calibri" w:cs="Calibri"/>
                <w:b/>
                <w:bCs/>
                <w:color w:val="FF0000"/>
              </w:rPr>
              <w:t xml:space="preserve">Disciplinary Concept: </w:t>
            </w:r>
            <w:r>
              <w:rPr>
                <w:rFonts w:ascii="Calibri" w:eastAsia="Calibri" w:hAnsi="Calibri" w:cs="Calibri"/>
                <w:b/>
                <w:bCs/>
                <w:color w:val="FF0000"/>
              </w:rPr>
              <w:t>Significance</w:t>
            </w:r>
          </w:p>
          <w:p w14:paraId="3B8CB386" w14:textId="77777777" w:rsidR="00EF47B9" w:rsidRPr="005849E2" w:rsidRDefault="00EF47B9" w:rsidP="00EF47B9">
            <w:pPr>
              <w:jc w:val="center"/>
              <w:rPr>
                <w:rFonts w:ascii="Calibri" w:eastAsia="Calibri" w:hAnsi="Calibri" w:cs="Calibri"/>
                <w:b/>
                <w:bCs/>
                <w:color w:val="FF0000"/>
              </w:rPr>
            </w:pPr>
          </w:p>
          <w:p w14:paraId="1FCFF479" w14:textId="48616F62" w:rsidR="00EF47B9" w:rsidRDefault="00EF47B9" w:rsidP="00EF47B9">
            <w:pPr>
              <w:jc w:val="center"/>
              <w:rPr>
                <w:rFonts w:ascii="Calibri" w:eastAsia="Calibri" w:hAnsi="Calibri" w:cs="Calibri"/>
                <w:b/>
                <w:bCs/>
                <w:color w:val="7030A0"/>
              </w:rPr>
            </w:pPr>
            <w:r>
              <w:rPr>
                <w:rFonts w:ascii="Calibri" w:eastAsia="Calibri" w:hAnsi="Calibri" w:cs="Calibri"/>
                <w:b/>
                <w:bCs/>
                <w:color w:val="7030A0"/>
              </w:rPr>
              <w:t xml:space="preserve">How did the River Nile </w:t>
            </w:r>
            <w:r w:rsidRPr="00E15903">
              <w:rPr>
                <w:rFonts w:ascii="Calibri" w:eastAsia="Calibri" w:hAnsi="Calibri" w:cs="Calibri"/>
                <w:b/>
                <w:bCs/>
                <w:color w:val="7030A0"/>
              </w:rPr>
              <w:t>support</w:t>
            </w:r>
            <w:r>
              <w:rPr>
                <w:rFonts w:ascii="Calibri" w:eastAsia="Calibri" w:hAnsi="Calibri" w:cs="Calibri"/>
                <w:b/>
                <w:bCs/>
                <w:color w:val="7030A0"/>
              </w:rPr>
              <w:t xml:space="preserve"> </w:t>
            </w:r>
            <w:r w:rsidRPr="00E15903">
              <w:rPr>
                <w:rFonts w:ascii="Calibri" w:eastAsia="Calibri" w:hAnsi="Calibri" w:cs="Calibri"/>
                <w:b/>
                <w:bCs/>
                <w:color w:val="7030A0"/>
              </w:rPr>
              <w:t xml:space="preserve">communities and ways of life in </w:t>
            </w:r>
            <w:r>
              <w:rPr>
                <w:rFonts w:ascii="Calibri" w:eastAsia="Calibri" w:hAnsi="Calibri" w:cs="Calibri"/>
                <w:b/>
                <w:bCs/>
                <w:color w:val="7030A0"/>
              </w:rPr>
              <w:t xml:space="preserve">Ancient </w:t>
            </w:r>
            <w:r w:rsidR="00C96CF6">
              <w:rPr>
                <w:rFonts w:ascii="Calibri" w:eastAsia="Calibri" w:hAnsi="Calibri" w:cs="Calibri"/>
                <w:b/>
                <w:bCs/>
                <w:color w:val="7030A0"/>
              </w:rPr>
              <w:t>Egypt</w:t>
            </w:r>
            <w:r>
              <w:rPr>
                <w:rFonts w:ascii="Calibri" w:eastAsia="Calibri" w:hAnsi="Calibri" w:cs="Calibri"/>
                <w:b/>
                <w:bCs/>
                <w:color w:val="7030A0"/>
              </w:rPr>
              <w:t>?</w:t>
            </w:r>
          </w:p>
          <w:p w14:paraId="07E282CD" w14:textId="77777777" w:rsidR="00EF47B9" w:rsidRPr="005849E2" w:rsidRDefault="00EF47B9" w:rsidP="00EF47B9">
            <w:pPr>
              <w:jc w:val="center"/>
              <w:rPr>
                <w:rFonts w:ascii="Calibri" w:eastAsia="Calibri" w:hAnsi="Calibri" w:cs="Calibri"/>
              </w:rPr>
            </w:pPr>
          </w:p>
          <w:p w14:paraId="01BE38A3" w14:textId="299C3F6D" w:rsidR="00EF47B9" w:rsidRPr="00077B59" w:rsidRDefault="00EF47B9" w:rsidP="00EF47B9">
            <w:pPr>
              <w:jc w:val="center"/>
              <w:rPr>
                <w:rFonts w:ascii="Calibri" w:hAnsi="Calibri" w:cs="Calibri"/>
                <w:sz w:val="24"/>
                <w:szCs w:val="24"/>
              </w:rPr>
            </w:pPr>
          </w:p>
        </w:tc>
        <w:tc>
          <w:tcPr>
            <w:tcW w:w="4179" w:type="dxa"/>
            <w:gridSpan w:val="3"/>
            <w:shd w:val="clear" w:color="auto" w:fill="DAE9F7" w:themeFill="text2" w:themeFillTint="1A"/>
          </w:tcPr>
          <w:p w14:paraId="6A3A04F3" w14:textId="77777777" w:rsidR="00EF47B9" w:rsidRDefault="00EF47B9" w:rsidP="00EF47B9">
            <w:pPr>
              <w:jc w:val="center"/>
              <w:rPr>
                <w:rFonts w:ascii="Calibri" w:hAnsi="Calibri" w:cs="Calibri"/>
                <w:b/>
                <w:bCs/>
              </w:rPr>
            </w:pPr>
            <w:r w:rsidRPr="00413ECE">
              <w:rPr>
                <w:rFonts w:ascii="Calibri" w:hAnsi="Calibri" w:cs="Calibri"/>
                <w:b/>
                <w:bCs/>
              </w:rPr>
              <w:t>NC: Britain’s settlement by Anglo-Saxons and Scots</w:t>
            </w:r>
          </w:p>
          <w:p w14:paraId="4EDCBBA3" w14:textId="77777777" w:rsidR="00EF47B9" w:rsidRPr="00413ECE" w:rsidRDefault="00EF47B9" w:rsidP="00EF47B9">
            <w:pPr>
              <w:jc w:val="center"/>
              <w:rPr>
                <w:rFonts w:ascii="Calibri" w:hAnsi="Calibri" w:cs="Calibri"/>
                <w:b/>
                <w:bCs/>
              </w:rPr>
            </w:pPr>
          </w:p>
          <w:p w14:paraId="0517427F" w14:textId="77777777" w:rsidR="00EF47B9" w:rsidRPr="00413ECE" w:rsidRDefault="00EF47B9" w:rsidP="00EF47B9">
            <w:pPr>
              <w:jc w:val="center"/>
              <w:rPr>
                <w:rFonts w:ascii="Calibri" w:hAnsi="Calibri" w:cs="Calibri"/>
                <w:b/>
                <w:bCs/>
              </w:rPr>
            </w:pPr>
            <w:r w:rsidRPr="00413ECE">
              <w:rPr>
                <w:rFonts w:ascii="Calibri" w:hAnsi="Calibri" w:cs="Calibri"/>
                <w:b/>
                <w:bCs/>
              </w:rPr>
              <w:t>Anglo Saxons &amp; Scots</w:t>
            </w:r>
          </w:p>
          <w:p w14:paraId="685EB34A" w14:textId="77777777" w:rsidR="00EF47B9" w:rsidRPr="00413ECE" w:rsidRDefault="00EF47B9" w:rsidP="00EF47B9">
            <w:pPr>
              <w:jc w:val="center"/>
              <w:rPr>
                <w:rFonts w:ascii="Calibri" w:hAnsi="Calibri" w:cs="Calibri"/>
                <w:b/>
                <w:bCs/>
                <w:u w:val="single"/>
              </w:rPr>
            </w:pPr>
          </w:p>
          <w:p w14:paraId="1410FDB8" w14:textId="77777777" w:rsidR="00EF47B9" w:rsidRPr="00413ECE" w:rsidRDefault="00EF47B9" w:rsidP="00EF47B9">
            <w:pPr>
              <w:jc w:val="center"/>
              <w:rPr>
                <w:rFonts w:ascii="Calibri" w:hAnsi="Calibri" w:cs="Calibri"/>
                <w:b/>
                <w:bCs/>
                <w:color w:val="0070C0"/>
              </w:rPr>
            </w:pPr>
            <w:r w:rsidRPr="00413ECE">
              <w:rPr>
                <w:rFonts w:ascii="Calibri" w:hAnsi="Calibri" w:cs="Calibri"/>
                <w:b/>
                <w:bCs/>
                <w:color w:val="0070C0"/>
              </w:rPr>
              <w:t>Substantive: Migration</w:t>
            </w:r>
          </w:p>
          <w:p w14:paraId="6AE23B88" w14:textId="77777777" w:rsidR="00EF47B9" w:rsidRDefault="00EF47B9" w:rsidP="00EF47B9">
            <w:pPr>
              <w:jc w:val="center"/>
              <w:rPr>
                <w:rFonts w:ascii="Calibri" w:hAnsi="Calibri" w:cs="Calibri"/>
                <w:b/>
                <w:color w:val="FF0000"/>
              </w:rPr>
            </w:pPr>
            <w:r w:rsidRPr="00413ECE">
              <w:rPr>
                <w:rFonts w:ascii="Calibri" w:hAnsi="Calibri" w:cs="Calibri"/>
                <w:b/>
                <w:color w:val="FF0000"/>
              </w:rPr>
              <w:t>Disciplinary</w:t>
            </w:r>
            <w:r>
              <w:rPr>
                <w:rFonts w:ascii="Calibri" w:hAnsi="Calibri" w:cs="Calibri"/>
                <w:b/>
                <w:color w:val="FF0000"/>
              </w:rPr>
              <w:t xml:space="preserve"> </w:t>
            </w:r>
            <w:r w:rsidRPr="00413ECE">
              <w:rPr>
                <w:rFonts w:ascii="Calibri" w:hAnsi="Calibri" w:cs="Calibri"/>
                <w:b/>
                <w:color w:val="FF0000"/>
              </w:rPr>
              <w:t>Concept: Sources and Evidence</w:t>
            </w:r>
          </w:p>
          <w:p w14:paraId="0412B963" w14:textId="77777777" w:rsidR="00EF47B9" w:rsidRPr="00413ECE" w:rsidRDefault="00EF47B9" w:rsidP="00EF47B9">
            <w:pPr>
              <w:jc w:val="center"/>
              <w:rPr>
                <w:rFonts w:ascii="Calibri" w:hAnsi="Calibri" w:cs="Calibri"/>
                <w:b/>
                <w:color w:val="FF0000"/>
              </w:rPr>
            </w:pPr>
          </w:p>
          <w:p w14:paraId="5D5EAA82" w14:textId="77777777" w:rsidR="00EF47B9" w:rsidRDefault="00EF47B9" w:rsidP="00EF47B9">
            <w:pPr>
              <w:jc w:val="center"/>
              <w:rPr>
                <w:rFonts w:ascii="Calibri" w:hAnsi="Calibri" w:cs="Calibri"/>
                <w:b/>
                <w:bCs/>
                <w:color w:val="7030A0"/>
              </w:rPr>
            </w:pPr>
            <w:r w:rsidRPr="00413ECE">
              <w:rPr>
                <w:rFonts w:ascii="Calibri" w:hAnsi="Calibri" w:cs="Calibri"/>
                <w:b/>
                <w:bCs/>
                <w:color w:val="7030A0"/>
              </w:rPr>
              <w:t>What can we learn about the Anglo Saxons from the discoveries at Sutton Hoo?</w:t>
            </w:r>
          </w:p>
          <w:p w14:paraId="13C02920" w14:textId="77777777" w:rsidR="00EF47B9" w:rsidRPr="00413ECE" w:rsidRDefault="00EF47B9" w:rsidP="00EF47B9">
            <w:pPr>
              <w:jc w:val="center"/>
              <w:rPr>
                <w:rFonts w:ascii="Calibri" w:hAnsi="Calibri" w:cs="Calibri"/>
                <w:b/>
                <w:bCs/>
                <w:color w:val="7030A0"/>
              </w:rPr>
            </w:pPr>
          </w:p>
          <w:p w14:paraId="4DF679AE" w14:textId="77777777" w:rsidR="00EF47B9" w:rsidRPr="00413ECE" w:rsidRDefault="00EF47B9" w:rsidP="00EF47B9">
            <w:pPr>
              <w:jc w:val="center"/>
              <w:rPr>
                <w:rFonts w:ascii="Calibri" w:hAnsi="Calibri" w:cs="Calibri"/>
                <w:color w:val="BF4E14" w:themeColor="accent2" w:themeShade="BF"/>
              </w:rPr>
            </w:pPr>
          </w:p>
          <w:p w14:paraId="03A6E5E0" w14:textId="5DF4C832" w:rsidR="00EF47B9" w:rsidRDefault="008E7455" w:rsidP="00EF47B9">
            <w:pPr>
              <w:jc w:val="center"/>
              <w:rPr>
                <w:rFonts w:ascii="Calibri" w:hAnsi="Calibri" w:cs="Calibri"/>
                <w:i/>
                <w:color w:val="BF4E14" w:themeColor="accent2" w:themeShade="BF"/>
              </w:rPr>
            </w:pPr>
            <w:hyperlink r:id="rId6" w:history="1">
              <w:r w:rsidR="00EF47B9" w:rsidRPr="006561BB">
                <w:rPr>
                  <w:rStyle w:val="Hyperlink"/>
                  <w:rFonts w:ascii="Calibri" w:hAnsi="Calibri" w:cs="Calibri"/>
                  <w:i/>
                </w:rPr>
                <w:t>www.thinkinghistory.co.uk</w:t>
              </w:r>
            </w:hyperlink>
          </w:p>
          <w:p w14:paraId="34CD77CD" w14:textId="77777777" w:rsidR="00EF47B9" w:rsidRPr="00413ECE" w:rsidRDefault="00EF47B9" w:rsidP="00EF47B9">
            <w:pPr>
              <w:jc w:val="center"/>
              <w:rPr>
                <w:rFonts w:ascii="Calibri" w:hAnsi="Calibri" w:cs="Calibri"/>
                <w:i/>
                <w:color w:val="BF4E14" w:themeColor="accent2" w:themeShade="BF"/>
              </w:rPr>
            </w:pPr>
          </w:p>
          <w:p w14:paraId="798F7E28" w14:textId="4979BA81" w:rsidR="00EF47B9" w:rsidRPr="005849E2" w:rsidRDefault="00EF47B9" w:rsidP="00EF47B9">
            <w:pPr>
              <w:jc w:val="center"/>
              <w:rPr>
                <w:rFonts w:ascii="Calibri" w:hAnsi="Calibri" w:cs="Calibri"/>
              </w:rPr>
            </w:pPr>
            <w:r w:rsidRPr="00413ECE">
              <w:rPr>
                <w:rFonts w:ascii="Calibri" w:hAnsi="Calibri" w:cs="Calibri"/>
                <w:i/>
                <w:color w:val="BF4E14" w:themeColor="accent2" w:themeShade="BF"/>
              </w:rPr>
              <w:t xml:space="preserve">Suggested text: </w:t>
            </w:r>
            <w:r>
              <w:rPr>
                <w:rFonts w:ascii="Calibri" w:hAnsi="Calibri" w:cs="Calibri"/>
                <w:i/>
                <w:color w:val="BF4E14" w:themeColor="accent2" w:themeShade="BF"/>
              </w:rPr>
              <w:t>Winter of the Wolves</w:t>
            </w:r>
            <w:r w:rsidRPr="00413ECE">
              <w:rPr>
                <w:rFonts w:ascii="Calibri" w:hAnsi="Calibri" w:cs="Calibri"/>
                <w:i/>
                <w:color w:val="BF4E14" w:themeColor="accent2" w:themeShade="BF"/>
              </w:rPr>
              <w:t xml:space="preserve"> by Tony Bradman</w:t>
            </w:r>
          </w:p>
        </w:tc>
      </w:tr>
      <w:tr w:rsidR="00EF47B9" w:rsidRPr="00077B59" w14:paraId="285751BA" w14:textId="77777777" w:rsidTr="000B1D1F">
        <w:tc>
          <w:tcPr>
            <w:tcW w:w="1413" w:type="dxa"/>
            <w:shd w:val="clear" w:color="auto" w:fill="DAE9F7" w:themeFill="text2" w:themeFillTint="1A"/>
          </w:tcPr>
          <w:p w14:paraId="51544641" w14:textId="77777777" w:rsidR="00EF47B9" w:rsidRPr="002D1A25" w:rsidRDefault="00EF47B9" w:rsidP="00EF47B9">
            <w:pPr>
              <w:jc w:val="center"/>
              <w:rPr>
                <w:rFonts w:ascii="Calibri" w:hAnsi="Calibri" w:cs="Calibri"/>
                <w:sz w:val="24"/>
                <w:szCs w:val="24"/>
              </w:rPr>
            </w:pPr>
            <w:r w:rsidRPr="002D1A25">
              <w:rPr>
                <w:rFonts w:ascii="Calibri" w:hAnsi="Calibri" w:cs="Calibri"/>
                <w:sz w:val="24"/>
                <w:szCs w:val="24"/>
              </w:rPr>
              <w:t>KS2</w:t>
            </w:r>
          </w:p>
          <w:p w14:paraId="053D9037" w14:textId="6AC98DDD" w:rsidR="00EF47B9" w:rsidRPr="002D1A25" w:rsidRDefault="00EF47B9" w:rsidP="00EF47B9">
            <w:pPr>
              <w:jc w:val="center"/>
              <w:rPr>
                <w:rFonts w:ascii="Calibri" w:hAnsi="Calibri" w:cs="Calibri"/>
                <w:sz w:val="24"/>
                <w:szCs w:val="24"/>
              </w:rPr>
            </w:pPr>
            <w:r w:rsidRPr="002D1A25">
              <w:rPr>
                <w:rFonts w:ascii="Calibri" w:hAnsi="Calibri" w:cs="Calibri"/>
                <w:sz w:val="24"/>
                <w:szCs w:val="24"/>
              </w:rPr>
              <w:t>Cycle C</w:t>
            </w:r>
          </w:p>
        </w:tc>
        <w:tc>
          <w:tcPr>
            <w:tcW w:w="4178" w:type="dxa"/>
            <w:gridSpan w:val="5"/>
            <w:shd w:val="clear" w:color="auto" w:fill="DAE9F7" w:themeFill="text2" w:themeFillTint="1A"/>
          </w:tcPr>
          <w:p w14:paraId="622207D4" w14:textId="77777777" w:rsidR="00EF47B9" w:rsidRPr="002D1A25" w:rsidRDefault="00EF47B9" w:rsidP="00EF47B9">
            <w:pPr>
              <w:autoSpaceDE w:val="0"/>
              <w:autoSpaceDN w:val="0"/>
              <w:adjustRightInd w:val="0"/>
              <w:jc w:val="center"/>
              <w:rPr>
                <w:rFonts w:ascii="Calibri" w:hAnsi="Calibri" w:cs="Calibri"/>
                <w:b/>
                <w:bCs/>
                <w:color w:val="000000"/>
                <w:sz w:val="24"/>
                <w:szCs w:val="24"/>
              </w:rPr>
            </w:pPr>
            <w:r w:rsidRPr="002D1A25">
              <w:rPr>
                <w:rFonts w:ascii="Calibri" w:hAnsi="Calibri" w:cs="Calibri"/>
                <w:b/>
                <w:bCs/>
                <w:color w:val="000000"/>
                <w:sz w:val="24"/>
                <w:szCs w:val="24"/>
              </w:rPr>
              <w:t>NC: A local history study</w:t>
            </w:r>
          </w:p>
          <w:p w14:paraId="4E9333BF" w14:textId="77777777" w:rsidR="00EF47B9" w:rsidRPr="002D1A25" w:rsidRDefault="00EF47B9" w:rsidP="00EF47B9">
            <w:pPr>
              <w:autoSpaceDE w:val="0"/>
              <w:autoSpaceDN w:val="0"/>
              <w:adjustRightInd w:val="0"/>
              <w:jc w:val="center"/>
              <w:rPr>
                <w:rFonts w:ascii="Calibri" w:hAnsi="Calibri" w:cs="Calibri"/>
                <w:b/>
                <w:bCs/>
                <w:color w:val="000000"/>
                <w:sz w:val="24"/>
                <w:szCs w:val="24"/>
              </w:rPr>
            </w:pPr>
          </w:p>
          <w:p w14:paraId="0034F72A" w14:textId="77777777" w:rsidR="00EF47B9" w:rsidRPr="002D1A25" w:rsidRDefault="00EF47B9" w:rsidP="00EF47B9">
            <w:pPr>
              <w:autoSpaceDE w:val="0"/>
              <w:autoSpaceDN w:val="0"/>
              <w:adjustRightInd w:val="0"/>
              <w:jc w:val="center"/>
              <w:rPr>
                <w:rFonts w:ascii="Calibri" w:hAnsi="Calibri" w:cs="Calibri"/>
                <w:b/>
                <w:bCs/>
                <w:color w:val="000000"/>
                <w:sz w:val="24"/>
                <w:szCs w:val="24"/>
              </w:rPr>
            </w:pPr>
            <w:r w:rsidRPr="002D1A25">
              <w:rPr>
                <w:rFonts w:ascii="Calibri" w:hAnsi="Calibri" w:cs="Calibri"/>
                <w:b/>
                <w:bCs/>
                <w:color w:val="000000"/>
                <w:sz w:val="24"/>
                <w:szCs w:val="24"/>
              </w:rPr>
              <w:t>The Industrial Revolution/ The Lancashire Cotton Industry</w:t>
            </w:r>
          </w:p>
          <w:p w14:paraId="5EF6EB10" w14:textId="77777777" w:rsidR="00EF47B9" w:rsidRPr="002D1A25" w:rsidRDefault="00EF47B9" w:rsidP="00EF47B9">
            <w:pPr>
              <w:autoSpaceDE w:val="0"/>
              <w:autoSpaceDN w:val="0"/>
              <w:adjustRightInd w:val="0"/>
              <w:jc w:val="center"/>
              <w:rPr>
                <w:rFonts w:ascii="Calibri" w:hAnsi="Calibri" w:cs="Calibri"/>
                <w:b/>
                <w:bCs/>
                <w:color w:val="000000"/>
                <w:sz w:val="24"/>
                <w:szCs w:val="24"/>
              </w:rPr>
            </w:pPr>
          </w:p>
          <w:p w14:paraId="025A0CFF" w14:textId="12573B63" w:rsidR="00EF47B9" w:rsidRPr="002D1A25" w:rsidRDefault="00EF47B9" w:rsidP="00EF47B9">
            <w:pPr>
              <w:jc w:val="center"/>
              <w:rPr>
                <w:rFonts w:ascii="Calibri" w:hAnsi="Calibri" w:cs="Calibri"/>
                <w:b/>
                <w:bCs/>
                <w:color w:val="153D63" w:themeColor="text2" w:themeTint="E6"/>
                <w:sz w:val="24"/>
                <w:szCs w:val="24"/>
              </w:rPr>
            </w:pPr>
            <w:r w:rsidRPr="002D1A25">
              <w:rPr>
                <w:rFonts w:ascii="Calibri" w:hAnsi="Calibri" w:cs="Calibri"/>
                <w:b/>
                <w:bCs/>
                <w:color w:val="153D63" w:themeColor="text2" w:themeTint="E6"/>
                <w:sz w:val="24"/>
                <w:szCs w:val="24"/>
              </w:rPr>
              <w:t xml:space="preserve">Substantive: </w:t>
            </w:r>
            <w:r>
              <w:rPr>
                <w:rFonts w:ascii="Calibri" w:hAnsi="Calibri" w:cs="Calibri"/>
                <w:b/>
                <w:bCs/>
                <w:color w:val="153D63" w:themeColor="text2" w:themeTint="E6"/>
                <w:sz w:val="24"/>
                <w:szCs w:val="24"/>
              </w:rPr>
              <w:t>Civilisations/ Migration</w:t>
            </w:r>
          </w:p>
          <w:p w14:paraId="53B13BEC" w14:textId="77777777" w:rsidR="00EF47B9" w:rsidRPr="002D1A25" w:rsidRDefault="00EF47B9" w:rsidP="00EF47B9">
            <w:pPr>
              <w:jc w:val="center"/>
              <w:rPr>
                <w:rFonts w:ascii="Calibri" w:hAnsi="Calibri" w:cs="Calibri"/>
                <w:b/>
                <w:bCs/>
                <w:color w:val="EE0000"/>
                <w:sz w:val="24"/>
                <w:szCs w:val="24"/>
              </w:rPr>
            </w:pPr>
            <w:r w:rsidRPr="002D1A25">
              <w:rPr>
                <w:rFonts w:ascii="Calibri" w:hAnsi="Calibri" w:cs="Calibri"/>
                <w:b/>
                <w:bCs/>
                <w:color w:val="EE0000"/>
                <w:sz w:val="24"/>
                <w:szCs w:val="24"/>
              </w:rPr>
              <w:t>Disciplinary: Change &amp; Continuity</w:t>
            </w:r>
          </w:p>
          <w:p w14:paraId="0AFAB265" w14:textId="77777777" w:rsidR="00EF47B9" w:rsidRPr="002D1A25" w:rsidRDefault="00EF47B9" w:rsidP="00EF47B9">
            <w:pPr>
              <w:autoSpaceDE w:val="0"/>
              <w:autoSpaceDN w:val="0"/>
              <w:adjustRightInd w:val="0"/>
              <w:rPr>
                <w:rFonts w:ascii="Calibri" w:hAnsi="Calibri" w:cs="Calibri"/>
                <w:b/>
                <w:bCs/>
                <w:color w:val="000000"/>
                <w:sz w:val="24"/>
                <w:szCs w:val="24"/>
              </w:rPr>
            </w:pPr>
          </w:p>
          <w:p w14:paraId="4E9A7FA5" w14:textId="77777777" w:rsidR="00EF47B9" w:rsidRPr="002D1A25" w:rsidRDefault="00EF47B9" w:rsidP="00EF47B9">
            <w:pPr>
              <w:autoSpaceDE w:val="0"/>
              <w:autoSpaceDN w:val="0"/>
              <w:adjustRightInd w:val="0"/>
              <w:jc w:val="center"/>
              <w:rPr>
                <w:rFonts w:ascii="Calibri" w:hAnsi="Calibri" w:cs="Calibri"/>
                <w:b/>
                <w:bCs/>
                <w:color w:val="7030A1"/>
                <w:sz w:val="24"/>
                <w:szCs w:val="24"/>
              </w:rPr>
            </w:pPr>
            <w:r w:rsidRPr="002D1A25">
              <w:rPr>
                <w:rFonts w:ascii="Calibri" w:hAnsi="Calibri" w:cs="Calibri"/>
                <w:b/>
                <w:bCs/>
                <w:color w:val="7030A1"/>
                <w:sz w:val="24"/>
                <w:szCs w:val="24"/>
              </w:rPr>
              <w:t>What do local sources and artefacts reveal about the impact of the cotton industry/ industrial revolution on people's lives in Lancashire?</w:t>
            </w:r>
          </w:p>
          <w:p w14:paraId="181FB294" w14:textId="77777777" w:rsidR="00EF47B9" w:rsidRPr="002D1A25" w:rsidRDefault="00EF47B9" w:rsidP="00EF47B9">
            <w:pPr>
              <w:autoSpaceDE w:val="0"/>
              <w:autoSpaceDN w:val="0"/>
              <w:adjustRightInd w:val="0"/>
              <w:jc w:val="center"/>
              <w:rPr>
                <w:rFonts w:ascii="Calibri" w:hAnsi="Calibri" w:cs="Calibri"/>
                <w:b/>
                <w:bCs/>
                <w:color w:val="7030A1"/>
                <w:sz w:val="24"/>
                <w:szCs w:val="24"/>
              </w:rPr>
            </w:pPr>
          </w:p>
          <w:p w14:paraId="13129390" w14:textId="77777777" w:rsidR="00EF47B9" w:rsidRPr="002D1A25" w:rsidRDefault="00EF47B9" w:rsidP="00EF47B9">
            <w:pPr>
              <w:jc w:val="center"/>
              <w:rPr>
                <w:rFonts w:ascii="Calibri" w:hAnsi="Calibri" w:cs="Calibri"/>
                <w:b/>
                <w:bCs/>
                <w:color w:val="538235"/>
                <w:sz w:val="24"/>
                <w:szCs w:val="24"/>
              </w:rPr>
            </w:pPr>
            <w:r w:rsidRPr="002D1A25">
              <w:rPr>
                <w:rFonts w:ascii="Calibri" w:hAnsi="Calibri" w:cs="Calibri"/>
                <w:b/>
                <w:bCs/>
                <w:color w:val="538235"/>
                <w:sz w:val="24"/>
                <w:szCs w:val="24"/>
              </w:rPr>
              <w:t>Suggested texts and resources:</w:t>
            </w:r>
          </w:p>
          <w:p w14:paraId="6D3C1BC8" w14:textId="77777777" w:rsidR="00EF47B9" w:rsidRPr="002D1A25" w:rsidRDefault="00EF47B9" w:rsidP="00EF47B9">
            <w:pPr>
              <w:jc w:val="center"/>
              <w:rPr>
                <w:rFonts w:ascii="Calibri" w:hAnsi="Calibri" w:cs="Calibri"/>
                <w:b/>
                <w:bCs/>
                <w:color w:val="538235"/>
                <w:sz w:val="24"/>
                <w:szCs w:val="24"/>
              </w:rPr>
            </w:pPr>
            <w:r w:rsidRPr="002D1A25">
              <w:rPr>
                <w:rFonts w:ascii="Calibri" w:hAnsi="Calibri" w:cs="Calibri"/>
                <w:b/>
                <w:bCs/>
                <w:color w:val="538235"/>
                <w:sz w:val="24"/>
                <w:szCs w:val="24"/>
              </w:rPr>
              <w:t>LPDS/ Lancs Archives planning materials</w:t>
            </w:r>
          </w:p>
          <w:p w14:paraId="201C7E50" w14:textId="77777777" w:rsidR="00EF47B9" w:rsidRPr="002D1A25" w:rsidRDefault="00EF47B9" w:rsidP="00EF47B9">
            <w:pPr>
              <w:jc w:val="center"/>
              <w:rPr>
                <w:rFonts w:ascii="Calibri" w:hAnsi="Calibri" w:cs="Calibri"/>
                <w:bCs/>
                <w:color w:val="538235"/>
                <w:sz w:val="24"/>
                <w:szCs w:val="24"/>
              </w:rPr>
            </w:pPr>
          </w:p>
          <w:p w14:paraId="62FC8B7F" w14:textId="77777777" w:rsidR="00EF47B9" w:rsidRPr="002D1A25" w:rsidRDefault="00EF47B9" w:rsidP="00EF47B9">
            <w:pPr>
              <w:jc w:val="center"/>
              <w:rPr>
                <w:rFonts w:ascii="Calibri" w:hAnsi="Calibri" w:cs="Calibri"/>
                <w:bCs/>
                <w:color w:val="538235"/>
                <w:sz w:val="24"/>
                <w:szCs w:val="24"/>
              </w:rPr>
            </w:pPr>
          </w:p>
          <w:p w14:paraId="123D4990" w14:textId="77777777" w:rsidR="00EF47B9" w:rsidRPr="002D1A25" w:rsidRDefault="00EF47B9" w:rsidP="00EF47B9">
            <w:pPr>
              <w:jc w:val="center"/>
              <w:rPr>
                <w:rFonts w:ascii="Calibri" w:hAnsi="Calibri" w:cs="Calibri"/>
                <w:bCs/>
                <w:color w:val="538235"/>
                <w:sz w:val="24"/>
                <w:szCs w:val="24"/>
              </w:rPr>
            </w:pPr>
          </w:p>
          <w:p w14:paraId="14042061" w14:textId="77777777" w:rsidR="00EF47B9" w:rsidRPr="002D1A25" w:rsidRDefault="00EF47B9" w:rsidP="00EF47B9">
            <w:pPr>
              <w:jc w:val="center"/>
              <w:rPr>
                <w:rFonts w:ascii="Calibri" w:hAnsi="Calibri" w:cs="Calibri"/>
                <w:bCs/>
                <w:color w:val="538235"/>
                <w:sz w:val="24"/>
                <w:szCs w:val="24"/>
              </w:rPr>
            </w:pPr>
          </w:p>
          <w:p w14:paraId="221FC6AA" w14:textId="77777777" w:rsidR="00EF47B9" w:rsidRPr="002D1A25" w:rsidRDefault="00EF47B9" w:rsidP="00EF47B9">
            <w:pPr>
              <w:jc w:val="center"/>
              <w:rPr>
                <w:rFonts w:ascii="Calibri" w:hAnsi="Calibri" w:cs="Calibri"/>
                <w:bCs/>
                <w:color w:val="538235"/>
                <w:sz w:val="24"/>
                <w:szCs w:val="24"/>
              </w:rPr>
            </w:pPr>
          </w:p>
          <w:p w14:paraId="1D46D886" w14:textId="77777777" w:rsidR="00EF47B9" w:rsidRPr="002D1A25" w:rsidRDefault="00EF47B9" w:rsidP="00EF47B9">
            <w:pPr>
              <w:jc w:val="center"/>
              <w:rPr>
                <w:rFonts w:ascii="Calibri" w:hAnsi="Calibri" w:cs="Calibri"/>
                <w:bCs/>
                <w:color w:val="538235"/>
                <w:sz w:val="24"/>
                <w:szCs w:val="24"/>
              </w:rPr>
            </w:pPr>
          </w:p>
          <w:p w14:paraId="46080D19" w14:textId="77777777" w:rsidR="00EF47B9" w:rsidRPr="002D1A25" w:rsidRDefault="00EF47B9" w:rsidP="00EF47B9">
            <w:pPr>
              <w:jc w:val="center"/>
              <w:rPr>
                <w:rFonts w:ascii="Calibri" w:hAnsi="Calibri" w:cs="Calibri"/>
                <w:bCs/>
                <w:color w:val="538235"/>
                <w:sz w:val="24"/>
                <w:szCs w:val="24"/>
              </w:rPr>
            </w:pPr>
          </w:p>
          <w:p w14:paraId="0A0E4140" w14:textId="77777777" w:rsidR="00EF47B9" w:rsidRPr="002D1A25" w:rsidRDefault="00EF47B9" w:rsidP="00EF47B9">
            <w:pPr>
              <w:jc w:val="center"/>
              <w:rPr>
                <w:rFonts w:ascii="Calibri" w:hAnsi="Calibri" w:cs="Calibri"/>
                <w:bCs/>
                <w:color w:val="538235"/>
                <w:sz w:val="24"/>
                <w:szCs w:val="24"/>
              </w:rPr>
            </w:pPr>
          </w:p>
          <w:p w14:paraId="2DE3FFCB" w14:textId="77777777" w:rsidR="00EF47B9" w:rsidRPr="002D1A25" w:rsidRDefault="00EF47B9" w:rsidP="00EF47B9">
            <w:pPr>
              <w:jc w:val="center"/>
              <w:rPr>
                <w:rFonts w:ascii="Calibri" w:hAnsi="Calibri" w:cs="Calibri"/>
                <w:bCs/>
                <w:color w:val="538235"/>
                <w:sz w:val="24"/>
                <w:szCs w:val="24"/>
              </w:rPr>
            </w:pPr>
          </w:p>
          <w:p w14:paraId="7EAAFED7" w14:textId="77777777" w:rsidR="00EF47B9" w:rsidRPr="002D1A25" w:rsidRDefault="00EF47B9" w:rsidP="00EF47B9">
            <w:pPr>
              <w:jc w:val="center"/>
              <w:rPr>
                <w:rFonts w:ascii="Calibri" w:hAnsi="Calibri" w:cs="Calibri"/>
                <w:bCs/>
                <w:color w:val="538235"/>
                <w:sz w:val="24"/>
                <w:szCs w:val="24"/>
              </w:rPr>
            </w:pPr>
          </w:p>
          <w:p w14:paraId="616193B1" w14:textId="77777777" w:rsidR="00EF47B9" w:rsidRPr="002D1A25" w:rsidRDefault="00EF47B9" w:rsidP="00EF47B9">
            <w:pPr>
              <w:jc w:val="center"/>
              <w:rPr>
                <w:rFonts w:ascii="Calibri" w:hAnsi="Calibri" w:cs="Calibri"/>
                <w:bCs/>
                <w:color w:val="538235"/>
                <w:sz w:val="24"/>
                <w:szCs w:val="24"/>
              </w:rPr>
            </w:pPr>
          </w:p>
          <w:p w14:paraId="7D61A619" w14:textId="77777777" w:rsidR="00EF47B9" w:rsidRPr="002D1A25" w:rsidRDefault="00EF47B9" w:rsidP="00EF47B9">
            <w:pPr>
              <w:jc w:val="center"/>
              <w:rPr>
                <w:rFonts w:ascii="Calibri" w:hAnsi="Calibri" w:cs="Calibri"/>
                <w:bCs/>
                <w:color w:val="538235"/>
                <w:sz w:val="24"/>
                <w:szCs w:val="24"/>
              </w:rPr>
            </w:pPr>
          </w:p>
          <w:p w14:paraId="25D2323F" w14:textId="4AB3ACD7" w:rsidR="00EF47B9" w:rsidRPr="002D1A25" w:rsidRDefault="00EF47B9" w:rsidP="00EF47B9">
            <w:pPr>
              <w:jc w:val="center"/>
              <w:rPr>
                <w:rFonts w:ascii="Calibri" w:hAnsi="Calibri" w:cs="Calibri"/>
                <w:sz w:val="24"/>
                <w:szCs w:val="24"/>
              </w:rPr>
            </w:pPr>
          </w:p>
        </w:tc>
        <w:tc>
          <w:tcPr>
            <w:tcW w:w="4178" w:type="dxa"/>
            <w:gridSpan w:val="6"/>
            <w:shd w:val="clear" w:color="auto" w:fill="DAE9F7" w:themeFill="text2" w:themeFillTint="1A"/>
          </w:tcPr>
          <w:p w14:paraId="70EC2A97" w14:textId="525D3215" w:rsidR="00EF47B9" w:rsidRPr="002D1A25" w:rsidRDefault="00EF47B9" w:rsidP="00EF47B9">
            <w:pPr>
              <w:jc w:val="center"/>
              <w:rPr>
                <w:rFonts w:ascii="Calibri" w:hAnsi="Calibri" w:cs="Calibri"/>
                <w:b/>
                <w:bCs/>
                <w:sz w:val="24"/>
                <w:szCs w:val="24"/>
              </w:rPr>
            </w:pPr>
            <w:r w:rsidRPr="002D1A25">
              <w:rPr>
                <w:rFonts w:ascii="Calibri" w:hAnsi="Calibri" w:cs="Calibri"/>
                <w:b/>
                <w:bCs/>
                <w:sz w:val="24"/>
                <w:szCs w:val="24"/>
              </w:rPr>
              <w:t>NC: The Viking and Anglo-Saxon struggle for the Kingdom of England to the time of Edward the Confessor Examples (non-statutory) This could include:</w:t>
            </w:r>
          </w:p>
          <w:p w14:paraId="0F4DC639" w14:textId="77777777" w:rsidR="00EF47B9" w:rsidRPr="002D1A25" w:rsidRDefault="00EF47B9" w:rsidP="00EF47B9">
            <w:pPr>
              <w:jc w:val="center"/>
              <w:rPr>
                <w:rFonts w:ascii="Calibri" w:hAnsi="Calibri" w:cs="Calibri"/>
                <w:color w:val="00B050"/>
                <w:sz w:val="24"/>
                <w:szCs w:val="24"/>
              </w:rPr>
            </w:pPr>
          </w:p>
          <w:p w14:paraId="35BA42BD" w14:textId="3008C945" w:rsidR="00EF47B9" w:rsidRPr="000B1D1F" w:rsidRDefault="00EF47B9" w:rsidP="00EF47B9">
            <w:pPr>
              <w:jc w:val="center"/>
              <w:rPr>
                <w:rFonts w:ascii="Calibri" w:hAnsi="Calibri" w:cs="Calibri"/>
                <w:b/>
                <w:bCs/>
                <w:color w:val="153D63" w:themeColor="text2" w:themeTint="E6"/>
                <w:sz w:val="24"/>
                <w:szCs w:val="24"/>
              </w:rPr>
            </w:pPr>
            <w:r w:rsidRPr="000B1D1F">
              <w:rPr>
                <w:rFonts w:ascii="Calibri" w:hAnsi="Calibri" w:cs="Calibri"/>
                <w:b/>
                <w:bCs/>
                <w:color w:val="153D63" w:themeColor="text2" w:themeTint="E6"/>
                <w:sz w:val="24"/>
                <w:szCs w:val="24"/>
              </w:rPr>
              <w:t>Substantive Concept: Migration</w:t>
            </w:r>
          </w:p>
          <w:p w14:paraId="459F11D2" w14:textId="5100DD49" w:rsidR="00EF47B9" w:rsidRPr="000B1D1F" w:rsidRDefault="00EF47B9" w:rsidP="00EF47B9">
            <w:pPr>
              <w:jc w:val="center"/>
              <w:rPr>
                <w:rFonts w:ascii="Calibri" w:hAnsi="Calibri" w:cs="Calibri"/>
                <w:b/>
                <w:bCs/>
                <w:color w:val="EE0000"/>
                <w:sz w:val="24"/>
                <w:szCs w:val="24"/>
              </w:rPr>
            </w:pPr>
            <w:r w:rsidRPr="000B1D1F">
              <w:rPr>
                <w:rFonts w:ascii="Calibri" w:hAnsi="Calibri" w:cs="Calibri"/>
                <w:b/>
                <w:bCs/>
                <w:color w:val="EE0000"/>
                <w:sz w:val="24"/>
                <w:szCs w:val="24"/>
              </w:rPr>
              <w:t>Disciplinary Concept: Historical Interpretations</w:t>
            </w:r>
          </w:p>
          <w:p w14:paraId="1A3C3330" w14:textId="77777777" w:rsidR="00EF47B9" w:rsidRPr="002D1A25" w:rsidRDefault="00EF47B9" w:rsidP="00EF47B9">
            <w:pPr>
              <w:rPr>
                <w:rStyle w:val="normaltextrun"/>
                <w:rFonts w:ascii="Calibri" w:hAnsi="Calibri" w:cs="Calibri"/>
                <w:color w:val="000000" w:themeColor="text1"/>
                <w:sz w:val="24"/>
                <w:szCs w:val="24"/>
                <w:u w:val="single"/>
              </w:rPr>
            </w:pPr>
          </w:p>
          <w:p w14:paraId="54CC1D8D" w14:textId="77777777" w:rsidR="00EF47B9" w:rsidRDefault="00EF47B9" w:rsidP="00EF47B9">
            <w:pPr>
              <w:jc w:val="center"/>
              <w:rPr>
                <w:rFonts w:ascii="Calibri" w:hAnsi="Calibri" w:cs="Calibri"/>
                <w:b/>
                <w:bCs/>
                <w:color w:val="7030A0"/>
                <w:sz w:val="24"/>
                <w:szCs w:val="24"/>
              </w:rPr>
            </w:pPr>
            <w:r w:rsidRPr="002D1A25">
              <w:rPr>
                <w:rFonts w:ascii="Calibri" w:hAnsi="Calibri" w:cs="Calibri"/>
                <w:b/>
                <w:bCs/>
                <w:color w:val="7030A0"/>
                <w:sz w:val="24"/>
                <w:szCs w:val="24"/>
              </w:rPr>
              <w:t>Is it fair to describe all Vikings as brutal invaders?</w:t>
            </w:r>
          </w:p>
          <w:p w14:paraId="7D663F17" w14:textId="77777777" w:rsidR="00EF47B9" w:rsidRPr="002D1A25" w:rsidRDefault="00EF47B9" w:rsidP="00EF47B9">
            <w:pPr>
              <w:jc w:val="center"/>
              <w:rPr>
                <w:rFonts w:ascii="Calibri" w:hAnsi="Calibri" w:cs="Calibri"/>
                <w:b/>
                <w:bCs/>
                <w:color w:val="7030A0"/>
                <w:sz w:val="24"/>
                <w:szCs w:val="24"/>
              </w:rPr>
            </w:pPr>
          </w:p>
          <w:p w14:paraId="52E66B4D" w14:textId="77777777" w:rsidR="00EF47B9" w:rsidRDefault="00EF47B9" w:rsidP="00EF47B9">
            <w:pPr>
              <w:jc w:val="center"/>
              <w:rPr>
                <w:rFonts w:ascii="Calibri" w:hAnsi="Calibri" w:cs="Calibri"/>
                <w:i/>
                <w:color w:val="BF4E14" w:themeColor="accent2" w:themeShade="BF"/>
                <w:sz w:val="24"/>
                <w:szCs w:val="24"/>
              </w:rPr>
            </w:pPr>
            <w:r w:rsidRPr="002D1A25">
              <w:rPr>
                <w:rFonts w:ascii="Calibri" w:hAnsi="Calibri" w:cs="Calibri"/>
                <w:i/>
                <w:color w:val="BF4E14" w:themeColor="accent2" w:themeShade="BF"/>
                <w:sz w:val="24"/>
                <w:szCs w:val="24"/>
              </w:rPr>
              <w:t xml:space="preserve">Suggested texts: </w:t>
            </w:r>
          </w:p>
          <w:p w14:paraId="1A8358A9" w14:textId="77777777" w:rsidR="00EF47B9" w:rsidRDefault="00EF47B9" w:rsidP="00EF47B9">
            <w:pPr>
              <w:jc w:val="center"/>
              <w:rPr>
                <w:rFonts w:ascii="Calibri" w:hAnsi="Calibri" w:cs="Calibri"/>
                <w:i/>
                <w:color w:val="BF4E14" w:themeColor="accent2" w:themeShade="BF"/>
                <w:sz w:val="24"/>
                <w:szCs w:val="24"/>
              </w:rPr>
            </w:pPr>
            <w:r w:rsidRPr="002D1A25">
              <w:rPr>
                <w:rFonts w:ascii="Calibri" w:hAnsi="Calibri" w:cs="Calibri"/>
                <w:i/>
                <w:color w:val="BF4E14" w:themeColor="accent2" w:themeShade="BF"/>
                <w:sz w:val="24"/>
                <w:szCs w:val="24"/>
              </w:rPr>
              <w:t xml:space="preserve">The Chessmen Thief by Barbara Henderson </w:t>
            </w:r>
          </w:p>
          <w:p w14:paraId="0EF7774E" w14:textId="77777777" w:rsidR="00EF47B9" w:rsidRDefault="00EF47B9" w:rsidP="00EF47B9">
            <w:pPr>
              <w:jc w:val="center"/>
              <w:rPr>
                <w:rFonts w:ascii="Calibri" w:hAnsi="Calibri" w:cs="Calibri"/>
                <w:i/>
                <w:color w:val="BF4E14" w:themeColor="accent2" w:themeShade="BF"/>
                <w:sz w:val="24"/>
                <w:szCs w:val="24"/>
              </w:rPr>
            </w:pPr>
            <w:r w:rsidRPr="002D1A25">
              <w:rPr>
                <w:rFonts w:ascii="Calibri" w:hAnsi="Calibri" w:cs="Calibri"/>
                <w:i/>
                <w:color w:val="BF4E14" w:themeColor="accent2" w:themeShade="BF"/>
                <w:sz w:val="24"/>
                <w:szCs w:val="24"/>
              </w:rPr>
              <w:t xml:space="preserve">or </w:t>
            </w:r>
          </w:p>
          <w:p w14:paraId="0BDE716F" w14:textId="3BED0577" w:rsidR="00EF47B9" w:rsidRPr="002D1A25" w:rsidRDefault="00EF47B9" w:rsidP="00EF47B9">
            <w:pPr>
              <w:jc w:val="center"/>
              <w:rPr>
                <w:rFonts w:ascii="Calibri" w:hAnsi="Calibri" w:cs="Calibri"/>
                <w:sz w:val="24"/>
                <w:szCs w:val="24"/>
              </w:rPr>
            </w:pPr>
            <w:r w:rsidRPr="002D1A25">
              <w:rPr>
                <w:rFonts w:ascii="Calibri" w:hAnsi="Calibri" w:cs="Calibri"/>
                <w:i/>
                <w:color w:val="BF4E14" w:themeColor="accent2" w:themeShade="BF"/>
                <w:sz w:val="24"/>
                <w:szCs w:val="24"/>
              </w:rPr>
              <w:t>Riddle of the Runes by Janina Ramirez</w:t>
            </w:r>
          </w:p>
        </w:tc>
        <w:tc>
          <w:tcPr>
            <w:tcW w:w="4179" w:type="dxa"/>
            <w:gridSpan w:val="3"/>
            <w:shd w:val="clear" w:color="auto" w:fill="DAE9F7" w:themeFill="text2" w:themeFillTint="1A"/>
          </w:tcPr>
          <w:p w14:paraId="65E529A6" w14:textId="3540AE59" w:rsidR="00EF47B9" w:rsidRDefault="00EF47B9" w:rsidP="00EF47B9">
            <w:pPr>
              <w:jc w:val="center"/>
              <w:rPr>
                <w:rFonts w:ascii="Calibri" w:eastAsia="Calibri" w:hAnsi="Calibri" w:cs="Calibri"/>
                <w:sz w:val="24"/>
                <w:szCs w:val="24"/>
              </w:rPr>
            </w:pPr>
            <w:r w:rsidRPr="002D1A25">
              <w:rPr>
                <w:rFonts w:ascii="Calibri" w:eastAsia="Calibri" w:hAnsi="Calibri" w:cs="Calibri"/>
                <w:b/>
                <w:bCs/>
                <w:sz w:val="24"/>
                <w:szCs w:val="24"/>
              </w:rPr>
              <w:t>A non-European society that provides contrasts with British history.</w:t>
            </w:r>
            <w:r>
              <w:rPr>
                <w:rFonts w:ascii="Calibri" w:eastAsia="Calibri" w:hAnsi="Calibri" w:cs="Calibri"/>
                <w:b/>
                <w:bCs/>
                <w:sz w:val="24"/>
                <w:szCs w:val="24"/>
              </w:rPr>
              <w:t xml:space="preserve"> </w:t>
            </w:r>
            <w:r w:rsidRPr="00E15903">
              <w:rPr>
                <w:rFonts w:ascii="Calibri" w:eastAsia="Calibri" w:hAnsi="Calibri" w:cs="Calibri"/>
                <w:sz w:val="24"/>
                <w:szCs w:val="24"/>
              </w:rPr>
              <w:t xml:space="preserve"> (Mayan civilization c. AD 900)</w:t>
            </w:r>
          </w:p>
          <w:p w14:paraId="05D885F6" w14:textId="77777777" w:rsidR="00EF47B9" w:rsidRDefault="00EF47B9" w:rsidP="00EF47B9">
            <w:pPr>
              <w:jc w:val="center"/>
              <w:rPr>
                <w:rFonts w:ascii="Calibri" w:eastAsia="Calibri" w:hAnsi="Calibri" w:cs="Calibri"/>
                <w:sz w:val="24"/>
                <w:szCs w:val="24"/>
              </w:rPr>
            </w:pPr>
          </w:p>
          <w:p w14:paraId="01CEA385" w14:textId="6DFD596E" w:rsidR="00EF47B9" w:rsidRPr="000B1D1F" w:rsidRDefault="00EF47B9" w:rsidP="00EF47B9">
            <w:pPr>
              <w:jc w:val="center"/>
              <w:rPr>
                <w:rFonts w:ascii="Calibri" w:eastAsia="Calibri" w:hAnsi="Calibri" w:cs="Calibri"/>
                <w:b/>
                <w:bCs/>
                <w:sz w:val="24"/>
                <w:szCs w:val="24"/>
              </w:rPr>
            </w:pPr>
            <w:r w:rsidRPr="000B1D1F">
              <w:rPr>
                <w:rFonts w:ascii="Calibri" w:eastAsia="Calibri" w:hAnsi="Calibri" w:cs="Calibri"/>
                <w:b/>
                <w:bCs/>
                <w:sz w:val="24"/>
                <w:szCs w:val="24"/>
              </w:rPr>
              <w:t>Mayan civilization c. AD 900</w:t>
            </w:r>
          </w:p>
          <w:p w14:paraId="36381736" w14:textId="77777777" w:rsidR="00EF47B9" w:rsidRDefault="00EF47B9" w:rsidP="00EF47B9">
            <w:pPr>
              <w:jc w:val="center"/>
              <w:rPr>
                <w:rFonts w:ascii="Calibri" w:eastAsia="Calibri" w:hAnsi="Calibri" w:cs="Calibri"/>
                <w:sz w:val="24"/>
                <w:szCs w:val="24"/>
              </w:rPr>
            </w:pPr>
          </w:p>
          <w:p w14:paraId="332D31B9" w14:textId="19962488" w:rsidR="00EF47B9" w:rsidRPr="000B1D1F" w:rsidRDefault="00EF47B9" w:rsidP="00EF47B9">
            <w:pPr>
              <w:jc w:val="center"/>
              <w:rPr>
                <w:rFonts w:ascii="Calibri" w:hAnsi="Calibri" w:cs="Calibri"/>
                <w:b/>
                <w:bCs/>
                <w:color w:val="153D63" w:themeColor="text2" w:themeTint="E6"/>
                <w:sz w:val="24"/>
                <w:szCs w:val="24"/>
              </w:rPr>
            </w:pPr>
            <w:r w:rsidRPr="000B1D1F">
              <w:rPr>
                <w:rFonts w:ascii="Calibri" w:hAnsi="Calibri" w:cs="Calibri"/>
                <w:b/>
                <w:bCs/>
                <w:color w:val="153D63" w:themeColor="text2" w:themeTint="E6"/>
                <w:sz w:val="24"/>
                <w:szCs w:val="24"/>
              </w:rPr>
              <w:t xml:space="preserve">Substantive Concept: </w:t>
            </w:r>
            <w:r>
              <w:rPr>
                <w:rFonts w:ascii="Calibri" w:hAnsi="Calibri" w:cs="Calibri"/>
                <w:b/>
                <w:bCs/>
                <w:color w:val="153D63" w:themeColor="text2" w:themeTint="E6"/>
                <w:sz w:val="24"/>
                <w:szCs w:val="24"/>
              </w:rPr>
              <w:t>Agriculture</w:t>
            </w:r>
          </w:p>
          <w:p w14:paraId="67D959AD" w14:textId="6C4343A9" w:rsidR="00EF47B9" w:rsidRPr="000B1D1F" w:rsidRDefault="00EF47B9" w:rsidP="00EF47B9">
            <w:pPr>
              <w:jc w:val="center"/>
              <w:rPr>
                <w:rFonts w:ascii="Calibri" w:hAnsi="Calibri" w:cs="Calibri"/>
                <w:b/>
                <w:bCs/>
                <w:color w:val="EE0000"/>
                <w:sz w:val="24"/>
                <w:szCs w:val="24"/>
              </w:rPr>
            </w:pPr>
            <w:r w:rsidRPr="000B1D1F">
              <w:rPr>
                <w:rFonts w:ascii="Calibri" w:hAnsi="Calibri" w:cs="Calibri"/>
                <w:b/>
                <w:bCs/>
                <w:color w:val="EE0000"/>
                <w:sz w:val="24"/>
                <w:szCs w:val="24"/>
              </w:rPr>
              <w:t xml:space="preserve">Disciplinary Concept: </w:t>
            </w:r>
            <w:r>
              <w:rPr>
                <w:rFonts w:ascii="Calibri" w:hAnsi="Calibri" w:cs="Calibri"/>
                <w:b/>
                <w:bCs/>
                <w:color w:val="EE0000"/>
                <w:sz w:val="24"/>
                <w:szCs w:val="24"/>
              </w:rPr>
              <w:t>Causes</w:t>
            </w:r>
          </w:p>
          <w:p w14:paraId="18522907" w14:textId="77777777" w:rsidR="00EF47B9" w:rsidRPr="002D1A25" w:rsidRDefault="00EF47B9" w:rsidP="00EF47B9">
            <w:pPr>
              <w:rPr>
                <w:rStyle w:val="normaltextrun"/>
                <w:rFonts w:ascii="Calibri" w:hAnsi="Calibri" w:cs="Calibri"/>
                <w:color w:val="000000" w:themeColor="text1"/>
                <w:sz w:val="24"/>
                <w:szCs w:val="24"/>
                <w:u w:val="single"/>
              </w:rPr>
            </w:pPr>
          </w:p>
          <w:p w14:paraId="26E16A2C" w14:textId="0233E4BF" w:rsidR="00EF47B9" w:rsidRDefault="00EF47B9" w:rsidP="00EF47B9">
            <w:pPr>
              <w:jc w:val="center"/>
              <w:rPr>
                <w:rFonts w:ascii="Calibri" w:hAnsi="Calibri" w:cs="Calibri"/>
                <w:b/>
                <w:bCs/>
                <w:color w:val="7030A0"/>
                <w:sz w:val="24"/>
                <w:szCs w:val="24"/>
              </w:rPr>
            </w:pPr>
            <w:r w:rsidRPr="000B1D1F">
              <w:rPr>
                <w:rFonts w:ascii="Calibri" w:hAnsi="Calibri" w:cs="Calibri"/>
                <w:b/>
                <w:bCs/>
                <w:color w:val="7030A0"/>
                <w:sz w:val="24"/>
                <w:szCs w:val="24"/>
              </w:rPr>
              <w:t>What helped to cause the collapse of the Mayan Empire?</w:t>
            </w:r>
          </w:p>
          <w:p w14:paraId="2377C281" w14:textId="77777777" w:rsidR="00EF47B9" w:rsidRDefault="00EF47B9" w:rsidP="00EF47B9">
            <w:pPr>
              <w:jc w:val="center"/>
              <w:rPr>
                <w:rFonts w:ascii="Calibri" w:hAnsi="Calibri" w:cs="Calibri"/>
                <w:b/>
                <w:bCs/>
                <w:color w:val="7030A0"/>
                <w:sz w:val="24"/>
                <w:szCs w:val="24"/>
              </w:rPr>
            </w:pPr>
          </w:p>
          <w:p w14:paraId="3D94B712" w14:textId="1337E81F" w:rsidR="00EF47B9" w:rsidRDefault="008E7455" w:rsidP="00EF47B9">
            <w:pPr>
              <w:jc w:val="center"/>
              <w:rPr>
                <w:rFonts w:ascii="Calibri" w:eastAsia="Calibri" w:hAnsi="Calibri" w:cs="Calibri"/>
                <w:sz w:val="24"/>
                <w:szCs w:val="24"/>
              </w:rPr>
            </w:pPr>
            <w:hyperlink r:id="rId7" w:history="1">
              <w:r w:rsidR="00EF47B9" w:rsidRPr="006561BB">
                <w:rPr>
                  <w:rStyle w:val="Hyperlink"/>
                  <w:rFonts w:ascii="Calibri" w:eastAsia="Calibri" w:hAnsi="Calibri" w:cs="Calibri"/>
                  <w:sz w:val="24"/>
                  <w:szCs w:val="24"/>
                </w:rPr>
                <w:t>https://education.nationalgeographic.org/resource/technology-rainwater-survival-maya/</w:t>
              </w:r>
            </w:hyperlink>
            <w:r w:rsidR="00EF47B9">
              <w:rPr>
                <w:rFonts w:ascii="Calibri" w:eastAsia="Calibri" w:hAnsi="Calibri" w:cs="Calibri"/>
                <w:sz w:val="24"/>
                <w:szCs w:val="24"/>
              </w:rPr>
              <w:t xml:space="preserve"> </w:t>
            </w:r>
          </w:p>
          <w:p w14:paraId="17A94082" w14:textId="4A40DAD8" w:rsidR="00EF47B9" w:rsidRDefault="00EF47B9" w:rsidP="00EF47B9">
            <w:pPr>
              <w:jc w:val="center"/>
            </w:pPr>
          </w:p>
          <w:p w14:paraId="20D9AF72" w14:textId="1E355B8F" w:rsidR="00EF47B9" w:rsidRDefault="008E7455" w:rsidP="00EF47B9">
            <w:pPr>
              <w:jc w:val="center"/>
              <w:rPr>
                <w:rFonts w:ascii="Calibri" w:eastAsia="Calibri" w:hAnsi="Calibri" w:cs="Calibri"/>
                <w:sz w:val="24"/>
                <w:szCs w:val="24"/>
              </w:rPr>
            </w:pPr>
            <w:hyperlink r:id="rId8" w:history="1">
              <w:r w:rsidR="00EF47B9" w:rsidRPr="006561BB">
                <w:rPr>
                  <w:rStyle w:val="Hyperlink"/>
                  <w:rFonts w:ascii="Calibri" w:eastAsia="Calibri" w:hAnsi="Calibri" w:cs="Calibri"/>
                  <w:sz w:val="24"/>
                  <w:szCs w:val="24"/>
                </w:rPr>
                <w:t>https://www.latinamericanstudies.org/maya/chultun-2.jpg</w:t>
              </w:r>
            </w:hyperlink>
            <w:r w:rsidR="00EF47B9">
              <w:rPr>
                <w:rFonts w:ascii="Calibri" w:eastAsia="Calibri" w:hAnsi="Calibri" w:cs="Calibri"/>
                <w:sz w:val="24"/>
                <w:szCs w:val="24"/>
              </w:rPr>
              <w:t xml:space="preserve"> </w:t>
            </w:r>
          </w:p>
          <w:p w14:paraId="6FB25AEE" w14:textId="1BDB358D" w:rsidR="00EF47B9" w:rsidRPr="002D1A25" w:rsidRDefault="00EF47B9" w:rsidP="00EF47B9">
            <w:pPr>
              <w:rPr>
                <w:rFonts w:ascii="Calibri" w:hAnsi="Calibri" w:cs="Calibri"/>
                <w:sz w:val="24"/>
                <w:szCs w:val="24"/>
              </w:rPr>
            </w:pPr>
          </w:p>
        </w:tc>
      </w:tr>
      <w:tr w:rsidR="00EF47B9" w:rsidRPr="00077B59" w14:paraId="7641305A" w14:textId="77777777" w:rsidTr="000B1D1F">
        <w:tc>
          <w:tcPr>
            <w:tcW w:w="1413" w:type="dxa"/>
            <w:shd w:val="clear" w:color="auto" w:fill="DAE9F7" w:themeFill="text2" w:themeFillTint="1A"/>
          </w:tcPr>
          <w:p w14:paraId="47677A9D" w14:textId="77777777" w:rsidR="00EF47B9" w:rsidRPr="00077B59" w:rsidRDefault="00EF47B9" w:rsidP="00EF47B9">
            <w:pPr>
              <w:jc w:val="center"/>
              <w:rPr>
                <w:rFonts w:ascii="Calibri" w:hAnsi="Calibri" w:cs="Calibri"/>
                <w:sz w:val="24"/>
                <w:szCs w:val="24"/>
              </w:rPr>
            </w:pPr>
            <w:r w:rsidRPr="00077B59">
              <w:rPr>
                <w:rFonts w:ascii="Calibri" w:hAnsi="Calibri" w:cs="Calibri"/>
                <w:sz w:val="24"/>
                <w:szCs w:val="24"/>
              </w:rPr>
              <w:t>KS2</w:t>
            </w:r>
          </w:p>
          <w:p w14:paraId="4DA64EDE" w14:textId="6A4DD815" w:rsidR="00EF47B9" w:rsidRPr="00077B59" w:rsidRDefault="00EF47B9" w:rsidP="00EF47B9">
            <w:pPr>
              <w:jc w:val="center"/>
              <w:rPr>
                <w:rFonts w:ascii="Calibri" w:hAnsi="Calibri" w:cs="Calibri"/>
                <w:sz w:val="24"/>
                <w:szCs w:val="24"/>
              </w:rPr>
            </w:pPr>
            <w:r w:rsidRPr="00077B59">
              <w:rPr>
                <w:rFonts w:ascii="Calibri" w:hAnsi="Calibri" w:cs="Calibri"/>
                <w:sz w:val="24"/>
                <w:szCs w:val="24"/>
              </w:rPr>
              <w:t>Cycle D</w:t>
            </w:r>
          </w:p>
        </w:tc>
        <w:tc>
          <w:tcPr>
            <w:tcW w:w="4178" w:type="dxa"/>
            <w:gridSpan w:val="5"/>
            <w:shd w:val="clear" w:color="auto" w:fill="DAE9F7" w:themeFill="text2" w:themeFillTint="1A"/>
          </w:tcPr>
          <w:p w14:paraId="1348F940" w14:textId="77777777" w:rsidR="00EF47B9" w:rsidRPr="00EF013F" w:rsidRDefault="00EF47B9" w:rsidP="00EF47B9">
            <w:pPr>
              <w:tabs>
                <w:tab w:val="left" w:pos="1456"/>
              </w:tabs>
              <w:jc w:val="center"/>
              <w:rPr>
                <w:rFonts w:ascii="Calibri" w:hAnsi="Calibri" w:cs="Calibri"/>
                <w:b/>
                <w:bCs/>
                <w:color w:val="000000" w:themeColor="text1"/>
              </w:rPr>
            </w:pPr>
            <w:r w:rsidRPr="00EF013F">
              <w:rPr>
                <w:rFonts w:ascii="Calibri" w:hAnsi="Calibri" w:cs="Calibri"/>
                <w:b/>
                <w:bCs/>
                <w:color w:val="000000" w:themeColor="text1"/>
              </w:rPr>
              <w:t>NC: The Roman Empire and its impact on Britain</w:t>
            </w:r>
          </w:p>
          <w:p w14:paraId="71C8BB08" w14:textId="77777777" w:rsidR="00EF47B9" w:rsidRPr="00EF013F" w:rsidRDefault="00EF47B9" w:rsidP="00EF47B9">
            <w:pPr>
              <w:tabs>
                <w:tab w:val="left" w:pos="1456"/>
              </w:tabs>
              <w:jc w:val="center"/>
              <w:rPr>
                <w:rFonts w:ascii="Calibri" w:hAnsi="Calibri" w:cs="Calibri"/>
                <w:b/>
                <w:bCs/>
                <w:color w:val="000000" w:themeColor="text1"/>
              </w:rPr>
            </w:pPr>
          </w:p>
          <w:p w14:paraId="3B948806" w14:textId="77777777" w:rsidR="00EF47B9" w:rsidRPr="00EF013F" w:rsidRDefault="00EF47B9" w:rsidP="00EF47B9">
            <w:pPr>
              <w:tabs>
                <w:tab w:val="left" w:pos="1456"/>
              </w:tabs>
              <w:jc w:val="center"/>
              <w:rPr>
                <w:rFonts w:ascii="Calibri" w:hAnsi="Calibri" w:cs="Calibri"/>
                <w:b/>
                <w:bCs/>
              </w:rPr>
            </w:pPr>
            <w:r w:rsidRPr="00EF013F">
              <w:rPr>
                <w:rFonts w:ascii="Calibri" w:hAnsi="Calibri" w:cs="Calibri"/>
                <w:b/>
                <w:bCs/>
              </w:rPr>
              <w:t>Queen Boudicca</w:t>
            </w:r>
          </w:p>
          <w:p w14:paraId="5CB127DA" w14:textId="77777777" w:rsidR="00EF47B9" w:rsidRPr="00EF013F" w:rsidRDefault="00EF47B9" w:rsidP="00EF47B9">
            <w:pPr>
              <w:tabs>
                <w:tab w:val="left" w:pos="1456"/>
              </w:tabs>
              <w:jc w:val="center"/>
              <w:rPr>
                <w:rFonts w:ascii="Calibri" w:hAnsi="Calibri" w:cs="Calibri"/>
                <w:b/>
                <w:bCs/>
              </w:rPr>
            </w:pPr>
          </w:p>
          <w:p w14:paraId="718ED8F9" w14:textId="77777777" w:rsidR="00EF47B9" w:rsidRPr="00EF013F" w:rsidRDefault="00EF47B9" w:rsidP="00EF47B9">
            <w:pPr>
              <w:jc w:val="center"/>
              <w:rPr>
                <w:rFonts w:ascii="Calibri" w:hAnsi="Calibri" w:cs="Calibri"/>
                <w:b/>
                <w:bCs/>
                <w:color w:val="153D63" w:themeColor="text2" w:themeTint="E6"/>
              </w:rPr>
            </w:pPr>
            <w:r w:rsidRPr="00EF013F">
              <w:rPr>
                <w:rFonts w:ascii="Calibri" w:hAnsi="Calibri" w:cs="Calibri"/>
                <w:b/>
                <w:bCs/>
                <w:color w:val="153D63" w:themeColor="text2" w:themeTint="E6"/>
              </w:rPr>
              <w:t>Substantive concept: Leadership</w:t>
            </w:r>
          </w:p>
          <w:p w14:paraId="1026C8AA" w14:textId="32247F2E" w:rsidR="00EF47B9" w:rsidRPr="00EF013F" w:rsidRDefault="00EF47B9" w:rsidP="00EF47B9">
            <w:pPr>
              <w:jc w:val="center"/>
              <w:rPr>
                <w:rFonts w:ascii="Calibri" w:hAnsi="Calibri" w:cs="Calibri"/>
                <w:b/>
                <w:bCs/>
                <w:color w:val="EE0000"/>
              </w:rPr>
            </w:pPr>
            <w:r w:rsidRPr="00EF013F">
              <w:rPr>
                <w:rFonts w:ascii="Calibri" w:hAnsi="Calibri" w:cs="Calibri"/>
                <w:b/>
                <w:bCs/>
                <w:color w:val="EE0000"/>
              </w:rPr>
              <w:t>Disciplinary concept: Consequences</w:t>
            </w:r>
          </w:p>
          <w:p w14:paraId="3AECCD24" w14:textId="77777777" w:rsidR="00EF47B9" w:rsidRPr="00EF013F" w:rsidRDefault="00EF47B9" w:rsidP="00EF47B9">
            <w:pPr>
              <w:tabs>
                <w:tab w:val="left" w:pos="1456"/>
              </w:tabs>
              <w:jc w:val="center"/>
              <w:rPr>
                <w:rFonts w:ascii="Calibri" w:hAnsi="Calibri" w:cs="Calibri"/>
                <w:b/>
                <w:bCs/>
                <w:color w:val="000000" w:themeColor="text1"/>
                <w:u w:val="single"/>
              </w:rPr>
            </w:pPr>
          </w:p>
          <w:p w14:paraId="29A17B2A" w14:textId="77777777" w:rsidR="00EF47B9" w:rsidRPr="00EF013F" w:rsidRDefault="00EF47B9" w:rsidP="00EF47B9">
            <w:pPr>
              <w:tabs>
                <w:tab w:val="left" w:pos="1456"/>
              </w:tabs>
              <w:jc w:val="center"/>
              <w:rPr>
                <w:rFonts w:ascii="Calibri" w:hAnsi="Calibri" w:cs="Calibri"/>
                <w:b/>
                <w:bCs/>
                <w:u w:val="single"/>
              </w:rPr>
            </w:pPr>
          </w:p>
          <w:p w14:paraId="314498CB" w14:textId="77777777" w:rsidR="00EF47B9" w:rsidRPr="00EF013F" w:rsidRDefault="00EF47B9" w:rsidP="00EF47B9">
            <w:pPr>
              <w:tabs>
                <w:tab w:val="left" w:pos="1456"/>
              </w:tabs>
              <w:jc w:val="center"/>
              <w:rPr>
                <w:rFonts w:ascii="Calibri" w:hAnsi="Calibri" w:cs="Calibri"/>
                <w:b/>
                <w:bCs/>
                <w:color w:val="7030A0"/>
              </w:rPr>
            </w:pPr>
            <w:r w:rsidRPr="00EF013F">
              <w:rPr>
                <w:rFonts w:ascii="Calibri" w:hAnsi="Calibri" w:cs="Calibri"/>
                <w:b/>
                <w:bCs/>
                <w:color w:val="7030A0"/>
              </w:rPr>
              <w:t>What were the consequences of Boudicca's resistance to the Romans (then and now)?</w:t>
            </w:r>
          </w:p>
          <w:p w14:paraId="30D381A5" w14:textId="77777777" w:rsidR="00EF47B9" w:rsidRPr="00EF013F" w:rsidRDefault="00EF47B9" w:rsidP="00EF47B9">
            <w:pPr>
              <w:tabs>
                <w:tab w:val="left" w:pos="1456"/>
              </w:tabs>
              <w:jc w:val="center"/>
              <w:rPr>
                <w:rFonts w:ascii="Calibri" w:hAnsi="Calibri" w:cs="Calibri"/>
                <w:b/>
                <w:bCs/>
                <w:color w:val="7030A0"/>
              </w:rPr>
            </w:pPr>
          </w:p>
          <w:p w14:paraId="1F1EACD5" w14:textId="3D2FDEDA" w:rsidR="00EF47B9" w:rsidRPr="00EF013F" w:rsidRDefault="00EF47B9" w:rsidP="00EF47B9">
            <w:pPr>
              <w:jc w:val="center"/>
              <w:rPr>
                <w:rFonts w:ascii="Calibri" w:hAnsi="Calibri" w:cs="Calibri"/>
                <w:b/>
                <w:bCs/>
                <w:color w:val="275317" w:themeColor="accent6" w:themeShade="80"/>
              </w:rPr>
            </w:pPr>
            <w:r w:rsidRPr="00EF013F">
              <w:rPr>
                <w:rFonts w:ascii="Calibri" w:hAnsi="Calibri" w:cs="Calibri"/>
                <w:b/>
                <w:bCs/>
                <w:color w:val="275317" w:themeColor="accent6" w:themeShade="80"/>
              </w:rPr>
              <w:t>Suggested texts:</w:t>
            </w:r>
          </w:p>
          <w:p w14:paraId="76D933A7" w14:textId="77777777" w:rsidR="00EF47B9" w:rsidRPr="00EF013F" w:rsidRDefault="00EF47B9" w:rsidP="00EF47B9">
            <w:pPr>
              <w:jc w:val="center"/>
              <w:rPr>
                <w:rFonts w:ascii="Calibri" w:hAnsi="Calibri" w:cs="Calibri"/>
                <w:b/>
                <w:bCs/>
                <w:color w:val="275317" w:themeColor="accent6" w:themeShade="80"/>
              </w:rPr>
            </w:pPr>
            <w:r w:rsidRPr="00EF013F">
              <w:rPr>
                <w:rFonts w:ascii="Calibri" w:hAnsi="Calibri" w:cs="Calibri"/>
                <w:b/>
                <w:bCs/>
                <w:color w:val="275317" w:themeColor="accent6" w:themeShade="80"/>
              </w:rPr>
              <w:t>Roman Boy by Queen of Darkness by Tony Bradman</w:t>
            </w:r>
          </w:p>
          <w:p w14:paraId="13C385D0" w14:textId="77777777" w:rsidR="00EF47B9" w:rsidRPr="00EF013F" w:rsidRDefault="00EF47B9" w:rsidP="00EF47B9">
            <w:pPr>
              <w:jc w:val="center"/>
              <w:rPr>
                <w:rFonts w:ascii="Calibri" w:hAnsi="Calibri" w:cs="Calibri"/>
                <w:b/>
                <w:bCs/>
                <w:color w:val="275317" w:themeColor="accent6" w:themeShade="80"/>
              </w:rPr>
            </w:pPr>
          </w:p>
          <w:p w14:paraId="059F8A6D" w14:textId="77777777" w:rsidR="00EF47B9" w:rsidRPr="00EF013F" w:rsidRDefault="00EF47B9" w:rsidP="00EF47B9">
            <w:pPr>
              <w:tabs>
                <w:tab w:val="left" w:pos="1456"/>
              </w:tabs>
              <w:jc w:val="center"/>
              <w:rPr>
                <w:rFonts w:ascii="Calibri" w:hAnsi="Calibri" w:cs="Calibri"/>
                <w:b/>
                <w:bCs/>
                <w:color w:val="275317" w:themeColor="accent6" w:themeShade="80"/>
              </w:rPr>
            </w:pPr>
            <w:r w:rsidRPr="00EF013F">
              <w:rPr>
                <w:rFonts w:ascii="Calibri" w:hAnsi="Calibri" w:cs="Calibri"/>
                <w:b/>
                <w:bCs/>
                <w:color w:val="275317" w:themeColor="accent6" w:themeShade="80"/>
              </w:rPr>
              <w:t>Resources: LCC/ LPDS resources</w:t>
            </w:r>
          </w:p>
          <w:p w14:paraId="189B60FA" w14:textId="77777777" w:rsidR="00EF47B9" w:rsidRPr="00EF013F" w:rsidRDefault="00EF47B9" w:rsidP="00EF47B9">
            <w:pPr>
              <w:tabs>
                <w:tab w:val="left" w:pos="1456"/>
              </w:tabs>
              <w:jc w:val="center"/>
              <w:rPr>
                <w:rFonts w:ascii="Calibri" w:hAnsi="Calibri" w:cs="Calibri"/>
                <w:b/>
                <w:bCs/>
                <w:color w:val="275317" w:themeColor="accent6" w:themeShade="80"/>
              </w:rPr>
            </w:pPr>
          </w:p>
          <w:p w14:paraId="598F5371" w14:textId="77777777" w:rsidR="00EF47B9" w:rsidRPr="00EF013F" w:rsidRDefault="00EF47B9" w:rsidP="00EF47B9">
            <w:pPr>
              <w:jc w:val="center"/>
              <w:rPr>
                <w:rFonts w:ascii="Calibri" w:hAnsi="Calibri" w:cs="Calibri"/>
                <w:b/>
                <w:bCs/>
                <w:color w:val="275317" w:themeColor="accent6" w:themeShade="80"/>
              </w:rPr>
            </w:pPr>
            <w:r w:rsidRPr="00EF013F">
              <w:rPr>
                <w:rFonts w:ascii="Calibri" w:hAnsi="Calibri" w:cs="Calibri"/>
                <w:b/>
                <w:bCs/>
                <w:color w:val="275317" w:themeColor="accent6" w:themeShade="80"/>
              </w:rPr>
              <w:t>Boudicca's Statue in London</w:t>
            </w:r>
          </w:p>
          <w:p w14:paraId="002C7D55" w14:textId="4877B41E" w:rsidR="00EF47B9" w:rsidRPr="00EF013F" w:rsidRDefault="00EF47B9" w:rsidP="00EF47B9">
            <w:pPr>
              <w:jc w:val="center"/>
              <w:rPr>
                <w:rFonts w:ascii="Calibri" w:hAnsi="Calibri" w:cs="Calibri"/>
              </w:rPr>
            </w:pPr>
          </w:p>
        </w:tc>
        <w:tc>
          <w:tcPr>
            <w:tcW w:w="4178" w:type="dxa"/>
            <w:gridSpan w:val="6"/>
            <w:shd w:val="clear" w:color="auto" w:fill="DAE9F7" w:themeFill="text2" w:themeFillTint="1A"/>
          </w:tcPr>
          <w:p w14:paraId="239155D2" w14:textId="77777777" w:rsidR="00EF47B9" w:rsidRPr="00EF013F" w:rsidRDefault="00EF47B9" w:rsidP="00EF47B9">
            <w:pPr>
              <w:jc w:val="center"/>
              <w:rPr>
                <w:rFonts w:ascii="Calibri" w:eastAsia="Calibri" w:hAnsi="Calibri" w:cs="Calibri"/>
                <w:b/>
                <w:bCs/>
              </w:rPr>
            </w:pPr>
            <w:r w:rsidRPr="00EF013F">
              <w:rPr>
                <w:rFonts w:ascii="Calibri" w:hAnsi="Calibri" w:cs="Calibri"/>
                <w:b/>
                <w:bCs/>
              </w:rPr>
              <w:t xml:space="preserve">NC: A local history study/ </w:t>
            </w:r>
            <w:r w:rsidRPr="00EF013F">
              <w:rPr>
                <w:rFonts w:ascii="Calibri" w:eastAsia="Calibri" w:hAnsi="Calibri" w:cs="Calibri"/>
                <w:b/>
                <w:bCs/>
              </w:rPr>
              <w:t>A study of an aspect or theme in British history that extends pupils’ chronological</w:t>
            </w:r>
          </w:p>
          <w:p w14:paraId="1996215F" w14:textId="7B26EC1A" w:rsidR="00EF47B9" w:rsidRPr="00EF013F" w:rsidRDefault="00EF47B9" w:rsidP="00EF47B9">
            <w:pPr>
              <w:jc w:val="center"/>
              <w:rPr>
                <w:rFonts w:ascii="Calibri" w:eastAsia="Calibri" w:hAnsi="Calibri" w:cs="Calibri"/>
                <w:b/>
                <w:bCs/>
              </w:rPr>
            </w:pPr>
            <w:r w:rsidRPr="00EF013F">
              <w:rPr>
                <w:rFonts w:ascii="Calibri" w:eastAsia="Calibri" w:hAnsi="Calibri" w:cs="Calibri"/>
                <w:b/>
                <w:bCs/>
              </w:rPr>
              <w:t>knowledge beyond 1066</w:t>
            </w:r>
          </w:p>
          <w:p w14:paraId="4507CE57" w14:textId="2F8B0950" w:rsidR="00EF47B9" w:rsidRPr="00EF013F" w:rsidRDefault="00EF47B9" w:rsidP="00EF47B9">
            <w:pPr>
              <w:jc w:val="center"/>
              <w:rPr>
                <w:rFonts w:ascii="Calibri" w:hAnsi="Calibri" w:cs="Calibri"/>
                <w:b/>
                <w:bCs/>
              </w:rPr>
            </w:pPr>
          </w:p>
          <w:p w14:paraId="56E4655B" w14:textId="77777777" w:rsidR="00EF47B9" w:rsidRPr="00EF013F" w:rsidRDefault="00EF47B9" w:rsidP="00EF47B9">
            <w:pPr>
              <w:jc w:val="center"/>
              <w:rPr>
                <w:rFonts w:ascii="Calibri" w:hAnsi="Calibri" w:cs="Calibri"/>
                <w:color w:val="00B050"/>
              </w:rPr>
            </w:pPr>
          </w:p>
          <w:p w14:paraId="33A25B08" w14:textId="77777777" w:rsidR="00EF47B9" w:rsidRPr="00EF013F" w:rsidRDefault="00EF47B9" w:rsidP="00EF47B9">
            <w:pPr>
              <w:jc w:val="center"/>
              <w:rPr>
                <w:rFonts w:ascii="Calibri" w:hAnsi="Calibri" w:cs="Calibri"/>
                <w:b/>
                <w:bCs/>
              </w:rPr>
            </w:pPr>
            <w:r w:rsidRPr="00EF013F">
              <w:rPr>
                <w:rFonts w:ascii="Calibri" w:hAnsi="Calibri" w:cs="Calibri"/>
                <w:b/>
                <w:bCs/>
              </w:rPr>
              <w:t>Crime and Punishment in Lancashire</w:t>
            </w:r>
          </w:p>
          <w:p w14:paraId="50D9C9E3" w14:textId="77777777" w:rsidR="00EF47B9" w:rsidRPr="00EF013F" w:rsidRDefault="00EF47B9" w:rsidP="00EF47B9">
            <w:pPr>
              <w:jc w:val="center"/>
              <w:rPr>
                <w:rFonts w:ascii="Calibri" w:hAnsi="Calibri" w:cs="Calibri"/>
                <w:b/>
                <w:bCs/>
              </w:rPr>
            </w:pPr>
          </w:p>
          <w:p w14:paraId="131126A2" w14:textId="116AAA72" w:rsidR="00EF47B9" w:rsidRPr="00EF013F" w:rsidRDefault="00EF47B9" w:rsidP="00EF47B9">
            <w:pPr>
              <w:jc w:val="center"/>
              <w:rPr>
                <w:rFonts w:ascii="Calibri" w:hAnsi="Calibri" w:cs="Calibri"/>
                <w:b/>
                <w:bCs/>
                <w:color w:val="153D63" w:themeColor="text2" w:themeTint="E6"/>
              </w:rPr>
            </w:pPr>
            <w:r w:rsidRPr="00EF013F">
              <w:rPr>
                <w:rFonts w:ascii="Calibri" w:hAnsi="Calibri" w:cs="Calibri"/>
                <w:b/>
                <w:bCs/>
                <w:color w:val="153D63" w:themeColor="text2" w:themeTint="E6"/>
              </w:rPr>
              <w:t xml:space="preserve">Substantive Concept: </w:t>
            </w:r>
            <w:r>
              <w:rPr>
                <w:rFonts w:ascii="Calibri" w:hAnsi="Calibri" w:cs="Calibri"/>
                <w:b/>
                <w:bCs/>
                <w:color w:val="153D63" w:themeColor="text2" w:themeTint="E6"/>
              </w:rPr>
              <w:t>Justice &amp; Equality</w:t>
            </w:r>
          </w:p>
          <w:p w14:paraId="1403CEC6" w14:textId="1F3C8866" w:rsidR="00EF47B9" w:rsidRPr="00EF013F" w:rsidRDefault="00EF47B9" w:rsidP="00EF47B9">
            <w:pPr>
              <w:jc w:val="center"/>
              <w:rPr>
                <w:rFonts w:ascii="Calibri" w:hAnsi="Calibri" w:cs="Calibri"/>
                <w:b/>
                <w:bCs/>
                <w:color w:val="EE0000"/>
              </w:rPr>
            </w:pPr>
            <w:r w:rsidRPr="00EF013F">
              <w:rPr>
                <w:rFonts w:ascii="Calibri" w:hAnsi="Calibri" w:cs="Calibri"/>
                <w:b/>
                <w:bCs/>
                <w:color w:val="EE0000"/>
              </w:rPr>
              <w:t>Disciplinary Concept: Change and Continuity</w:t>
            </w:r>
          </w:p>
          <w:p w14:paraId="5B99CC3A" w14:textId="77777777" w:rsidR="00EF47B9" w:rsidRPr="00EF013F" w:rsidRDefault="00EF47B9" w:rsidP="00EF47B9">
            <w:pPr>
              <w:jc w:val="center"/>
              <w:rPr>
                <w:rFonts w:ascii="Calibri" w:hAnsi="Calibri" w:cs="Calibri"/>
                <w:b/>
                <w:color w:val="FF0000"/>
              </w:rPr>
            </w:pPr>
          </w:p>
          <w:p w14:paraId="57A0B6C1" w14:textId="70497AB5" w:rsidR="00EF47B9" w:rsidRPr="00EF013F" w:rsidRDefault="00EF47B9" w:rsidP="00EF47B9">
            <w:pPr>
              <w:jc w:val="center"/>
              <w:rPr>
                <w:rFonts w:ascii="Calibri" w:hAnsi="Calibri" w:cs="Calibri"/>
                <w:b/>
                <w:bCs/>
                <w:color w:val="7030A0"/>
              </w:rPr>
            </w:pPr>
            <w:r w:rsidRPr="00EF013F">
              <w:rPr>
                <w:rFonts w:ascii="Calibri" w:hAnsi="Calibri" w:cs="Calibri"/>
                <w:b/>
                <w:bCs/>
                <w:color w:val="7030A0"/>
              </w:rPr>
              <w:t>How and why have punishments in Lancashire changed over time?</w:t>
            </w:r>
          </w:p>
          <w:p w14:paraId="2C5CEEAA" w14:textId="77777777" w:rsidR="00EF47B9" w:rsidRPr="00EF013F" w:rsidRDefault="00EF47B9" w:rsidP="00EF47B9">
            <w:pPr>
              <w:jc w:val="center"/>
              <w:rPr>
                <w:rFonts w:ascii="Calibri" w:hAnsi="Calibri" w:cs="Calibri"/>
                <w:b/>
                <w:bCs/>
                <w:color w:val="7030A0"/>
              </w:rPr>
            </w:pPr>
          </w:p>
          <w:p w14:paraId="4B8FE0F4" w14:textId="77777777" w:rsidR="00EF47B9" w:rsidRPr="00EF013F" w:rsidRDefault="00EF47B9" w:rsidP="00EF47B9">
            <w:pPr>
              <w:jc w:val="center"/>
              <w:rPr>
                <w:rFonts w:ascii="Calibri" w:hAnsi="Calibri" w:cs="Calibri"/>
                <w:i/>
                <w:iCs/>
                <w:color w:val="BF4E14" w:themeColor="accent2" w:themeShade="BF"/>
              </w:rPr>
            </w:pPr>
            <w:r w:rsidRPr="00EF013F">
              <w:rPr>
                <w:rFonts w:ascii="Calibri" w:hAnsi="Calibri" w:cs="Calibri"/>
                <w:i/>
                <w:iCs/>
                <w:color w:val="BF4E14" w:themeColor="accent2" w:themeShade="BF"/>
              </w:rPr>
              <w:t>*Crime and Punishment Docs from LPDS</w:t>
            </w:r>
          </w:p>
          <w:p w14:paraId="69B5DE7C" w14:textId="77777777" w:rsidR="00EF47B9" w:rsidRPr="00EF013F" w:rsidRDefault="00EF47B9" w:rsidP="00EF47B9">
            <w:pPr>
              <w:jc w:val="center"/>
              <w:rPr>
                <w:rFonts w:ascii="Calibri" w:hAnsi="Calibri" w:cs="Calibri"/>
                <w:iCs/>
              </w:rPr>
            </w:pPr>
          </w:p>
          <w:p w14:paraId="01251FD4" w14:textId="77777777" w:rsidR="00EF47B9" w:rsidRPr="00EF013F" w:rsidRDefault="00EF47B9" w:rsidP="00EF47B9">
            <w:pPr>
              <w:jc w:val="center"/>
              <w:rPr>
                <w:rFonts w:ascii="Calibri" w:hAnsi="Calibri" w:cs="Calibri"/>
                <w:iCs/>
              </w:rPr>
            </w:pPr>
          </w:p>
          <w:p w14:paraId="45D0E1D2" w14:textId="54FE6A24" w:rsidR="00EF47B9" w:rsidRPr="00EF013F" w:rsidRDefault="00EF47B9" w:rsidP="00EF47B9">
            <w:pPr>
              <w:jc w:val="center"/>
              <w:rPr>
                <w:rFonts w:ascii="Calibri" w:hAnsi="Calibri" w:cs="Calibri"/>
              </w:rPr>
            </w:pPr>
          </w:p>
        </w:tc>
        <w:tc>
          <w:tcPr>
            <w:tcW w:w="4179" w:type="dxa"/>
            <w:gridSpan w:val="3"/>
            <w:shd w:val="clear" w:color="auto" w:fill="DAE9F7" w:themeFill="text2" w:themeFillTint="1A"/>
          </w:tcPr>
          <w:p w14:paraId="58E149E5" w14:textId="51FCB3FF" w:rsidR="00EF47B9" w:rsidRPr="00EF013F" w:rsidRDefault="00EF47B9" w:rsidP="00EF47B9">
            <w:pPr>
              <w:rPr>
                <w:rFonts w:ascii="Calibri" w:hAnsi="Calibri" w:cs="Calibri"/>
                <w:b/>
                <w:bCs/>
                <w:color w:val="FF0000"/>
              </w:rPr>
            </w:pPr>
            <w:r w:rsidRPr="00EF013F">
              <w:rPr>
                <w:rFonts w:ascii="Calibri" w:hAnsi="Calibri" w:cs="Calibri"/>
                <w:b/>
                <w:bCs/>
              </w:rPr>
              <w:t>NC: Ancient Greece – a study of Greek life and achievements and their influence on the western world</w:t>
            </w:r>
          </w:p>
          <w:p w14:paraId="1086DEC8" w14:textId="77777777" w:rsidR="00EF47B9" w:rsidRPr="00EF013F" w:rsidRDefault="00EF47B9" w:rsidP="00EF47B9">
            <w:pPr>
              <w:jc w:val="center"/>
              <w:rPr>
                <w:rFonts w:ascii="Calibri" w:hAnsi="Calibri" w:cs="Calibri"/>
                <w:b/>
                <w:bCs/>
                <w:color w:val="0070C0"/>
              </w:rPr>
            </w:pPr>
          </w:p>
          <w:p w14:paraId="0BD1E22C" w14:textId="77777777" w:rsidR="00EF47B9" w:rsidRDefault="00EF47B9" w:rsidP="00EF47B9">
            <w:pPr>
              <w:jc w:val="center"/>
              <w:rPr>
                <w:rFonts w:ascii="Calibri" w:hAnsi="Calibri" w:cs="Calibri"/>
                <w:b/>
                <w:bCs/>
              </w:rPr>
            </w:pPr>
            <w:r w:rsidRPr="00EF013F">
              <w:rPr>
                <w:rFonts w:ascii="Calibri" w:hAnsi="Calibri" w:cs="Calibri"/>
                <w:b/>
                <w:bCs/>
              </w:rPr>
              <w:t>Ancient Greece</w:t>
            </w:r>
          </w:p>
          <w:p w14:paraId="01BEFC9E" w14:textId="77777777" w:rsidR="00EF47B9" w:rsidRPr="00EF013F" w:rsidRDefault="00EF47B9" w:rsidP="00EF47B9">
            <w:pPr>
              <w:jc w:val="center"/>
              <w:rPr>
                <w:rFonts w:ascii="Calibri" w:hAnsi="Calibri" w:cs="Calibri"/>
                <w:b/>
                <w:bCs/>
              </w:rPr>
            </w:pPr>
          </w:p>
          <w:p w14:paraId="211D659E" w14:textId="7DDEAE98" w:rsidR="00EF47B9" w:rsidRPr="00664F09" w:rsidRDefault="00EF47B9" w:rsidP="00EF47B9">
            <w:pPr>
              <w:jc w:val="center"/>
              <w:rPr>
                <w:rFonts w:ascii="Calibri" w:hAnsi="Calibri" w:cs="Calibri"/>
                <w:b/>
                <w:bCs/>
                <w:color w:val="153D63" w:themeColor="text2" w:themeTint="E6"/>
              </w:rPr>
            </w:pPr>
            <w:r w:rsidRPr="00664F09">
              <w:rPr>
                <w:rFonts w:ascii="Calibri" w:hAnsi="Calibri" w:cs="Calibri"/>
                <w:b/>
                <w:bCs/>
                <w:color w:val="153D63" w:themeColor="text2" w:themeTint="E6"/>
              </w:rPr>
              <w:t>Substantive Concept: Leaders &amp; Pioneers</w:t>
            </w:r>
          </w:p>
          <w:p w14:paraId="7FD01265" w14:textId="0DE02943" w:rsidR="00EF47B9" w:rsidRPr="00664F09" w:rsidRDefault="00EF47B9" w:rsidP="00EF47B9">
            <w:pPr>
              <w:jc w:val="center"/>
              <w:rPr>
                <w:rFonts w:ascii="Calibri" w:hAnsi="Calibri" w:cs="Calibri"/>
                <w:b/>
                <w:bCs/>
                <w:color w:val="EE0000"/>
              </w:rPr>
            </w:pPr>
            <w:r w:rsidRPr="00664F09">
              <w:rPr>
                <w:rFonts w:ascii="Calibri" w:hAnsi="Calibri" w:cs="Calibri"/>
                <w:b/>
                <w:bCs/>
                <w:color w:val="EE0000"/>
              </w:rPr>
              <w:t>Disciplinary Concept: Similarities and Difference</w:t>
            </w:r>
          </w:p>
          <w:p w14:paraId="4B71ACBA" w14:textId="77777777" w:rsidR="00EF47B9" w:rsidRPr="00EF013F" w:rsidRDefault="00EF47B9" w:rsidP="00EF47B9">
            <w:pPr>
              <w:jc w:val="center"/>
              <w:rPr>
                <w:rFonts w:ascii="Calibri" w:hAnsi="Calibri" w:cs="Calibri"/>
                <w:b/>
                <w:bCs/>
                <w:color w:val="BA466D"/>
                <w:highlight w:val="yellow"/>
              </w:rPr>
            </w:pPr>
          </w:p>
          <w:p w14:paraId="35EDA657" w14:textId="77777777" w:rsidR="00EF47B9" w:rsidRDefault="00EF47B9" w:rsidP="00EF47B9">
            <w:pPr>
              <w:jc w:val="center"/>
              <w:rPr>
                <w:rFonts w:ascii="Calibri" w:hAnsi="Calibri" w:cs="Calibri"/>
                <w:b/>
                <w:bCs/>
                <w:color w:val="7030A0"/>
              </w:rPr>
            </w:pPr>
            <w:r w:rsidRPr="00EF013F">
              <w:rPr>
                <w:rFonts w:ascii="Calibri" w:hAnsi="Calibri" w:cs="Calibri"/>
                <w:b/>
                <w:bCs/>
                <w:color w:val="7030A0"/>
              </w:rPr>
              <w:t xml:space="preserve">How did leadership styles differ between </w:t>
            </w:r>
            <w:proofErr w:type="gramStart"/>
            <w:r w:rsidRPr="00EF013F">
              <w:rPr>
                <w:rFonts w:ascii="Calibri" w:hAnsi="Calibri" w:cs="Calibri"/>
                <w:b/>
                <w:bCs/>
                <w:color w:val="7030A0"/>
              </w:rPr>
              <w:t>city states</w:t>
            </w:r>
            <w:proofErr w:type="gramEnd"/>
            <w:r w:rsidRPr="00EF013F">
              <w:rPr>
                <w:rFonts w:ascii="Calibri" w:hAnsi="Calibri" w:cs="Calibri"/>
                <w:b/>
                <w:bCs/>
                <w:color w:val="7030A0"/>
              </w:rPr>
              <w:t xml:space="preserve"> in Ancient Greece?</w:t>
            </w:r>
          </w:p>
          <w:p w14:paraId="41B352E5" w14:textId="77777777" w:rsidR="00EF47B9" w:rsidRPr="00EF013F" w:rsidRDefault="00EF47B9" w:rsidP="00EF47B9">
            <w:pPr>
              <w:jc w:val="center"/>
              <w:rPr>
                <w:rFonts w:ascii="Calibri" w:hAnsi="Calibri" w:cs="Calibri"/>
                <w:b/>
                <w:bCs/>
                <w:color w:val="7030A0"/>
              </w:rPr>
            </w:pPr>
          </w:p>
          <w:p w14:paraId="79741B1D" w14:textId="6C9E2F65" w:rsidR="00EF47B9" w:rsidRPr="00EF013F" w:rsidRDefault="00EF47B9" w:rsidP="00EF47B9">
            <w:pPr>
              <w:jc w:val="center"/>
              <w:rPr>
                <w:rFonts w:ascii="Calibri" w:hAnsi="Calibri" w:cs="Calibri"/>
              </w:rPr>
            </w:pPr>
            <w:r w:rsidRPr="00EF013F">
              <w:rPr>
                <w:rFonts w:ascii="Calibri" w:hAnsi="Calibri" w:cs="Calibri"/>
                <w:i/>
                <w:iCs/>
                <w:color w:val="BF4E14" w:themeColor="accent2" w:themeShade="BF"/>
              </w:rPr>
              <w:t>Suggested text: "The Wolf-Girl, the Greeks and the Gods" by Tom Holland</w:t>
            </w:r>
          </w:p>
        </w:tc>
      </w:tr>
    </w:tbl>
    <w:p w14:paraId="308D4214" w14:textId="77777777" w:rsidR="00C82E02" w:rsidRPr="00077B59" w:rsidRDefault="00C82E02">
      <w:pPr>
        <w:rPr>
          <w:rFonts w:ascii="Calibri" w:hAnsi="Calibri" w:cs="Calibri"/>
          <w:sz w:val="24"/>
          <w:szCs w:val="24"/>
        </w:rPr>
      </w:pPr>
    </w:p>
    <w:p w14:paraId="09CE834B" w14:textId="77777777" w:rsidR="00D47911" w:rsidRPr="00077B59" w:rsidRDefault="00D47911">
      <w:pPr>
        <w:rPr>
          <w:rFonts w:ascii="Calibri" w:hAnsi="Calibri" w:cs="Calibri"/>
          <w:sz w:val="24"/>
          <w:szCs w:val="24"/>
        </w:rPr>
      </w:pPr>
    </w:p>
    <w:p w14:paraId="647C851D" w14:textId="753B4A9D" w:rsidR="00E33E81" w:rsidRPr="00077B59" w:rsidRDefault="00E33E81">
      <w:pPr>
        <w:rPr>
          <w:rFonts w:ascii="Calibri" w:hAnsi="Calibri" w:cs="Calibri"/>
          <w:sz w:val="24"/>
          <w:szCs w:val="24"/>
        </w:rPr>
      </w:pPr>
    </w:p>
    <w:sectPr w:rsidR="00E33E81" w:rsidRPr="00077B59" w:rsidSect="00D4791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E6FBB"/>
    <w:multiLevelType w:val="hybridMultilevel"/>
    <w:tmpl w:val="59FA5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95231"/>
    <w:multiLevelType w:val="hybridMultilevel"/>
    <w:tmpl w:val="F2F06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5C642A"/>
    <w:multiLevelType w:val="hybridMultilevel"/>
    <w:tmpl w:val="CE16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44518E"/>
    <w:multiLevelType w:val="hybridMultilevel"/>
    <w:tmpl w:val="E95AB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200962"/>
    <w:multiLevelType w:val="hybridMultilevel"/>
    <w:tmpl w:val="4DAC434C"/>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B27CA"/>
    <w:multiLevelType w:val="hybridMultilevel"/>
    <w:tmpl w:val="4738B8EE"/>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287591"/>
    <w:multiLevelType w:val="hybridMultilevel"/>
    <w:tmpl w:val="E1E4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911"/>
    <w:rsid w:val="00003105"/>
    <w:rsid w:val="00053071"/>
    <w:rsid w:val="00077B59"/>
    <w:rsid w:val="00084355"/>
    <w:rsid w:val="000B1D1F"/>
    <w:rsid w:val="000B2F90"/>
    <w:rsid w:val="000E43C9"/>
    <w:rsid w:val="000F1EFF"/>
    <w:rsid w:val="00107045"/>
    <w:rsid w:val="00136DB4"/>
    <w:rsid w:val="0014720F"/>
    <w:rsid w:val="00194AD5"/>
    <w:rsid w:val="001F20ED"/>
    <w:rsid w:val="002361C4"/>
    <w:rsid w:val="00245CE2"/>
    <w:rsid w:val="00265555"/>
    <w:rsid w:val="00292FC7"/>
    <w:rsid w:val="002B675F"/>
    <w:rsid w:val="002D1A25"/>
    <w:rsid w:val="002D5505"/>
    <w:rsid w:val="002E71F3"/>
    <w:rsid w:val="0030132D"/>
    <w:rsid w:val="003174FA"/>
    <w:rsid w:val="003509FC"/>
    <w:rsid w:val="00361689"/>
    <w:rsid w:val="00392075"/>
    <w:rsid w:val="003E1C76"/>
    <w:rsid w:val="00413ECE"/>
    <w:rsid w:val="00415A19"/>
    <w:rsid w:val="004714DA"/>
    <w:rsid w:val="004B1DBF"/>
    <w:rsid w:val="004B62F9"/>
    <w:rsid w:val="004D3E5D"/>
    <w:rsid w:val="005122C5"/>
    <w:rsid w:val="0052462E"/>
    <w:rsid w:val="00567D90"/>
    <w:rsid w:val="00571FAA"/>
    <w:rsid w:val="005849E2"/>
    <w:rsid w:val="00596C4B"/>
    <w:rsid w:val="005B12B8"/>
    <w:rsid w:val="005D3DE9"/>
    <w:rsid w:val="005F59E6"/>
    <w:rsid w:val="00615390"/>
    <w:rsid w:val="0062123B"/>
    <w:rsid w:val="00633DB4"/>
    <w:rsid w:val="00636D00"/>
    <w:rsid w:val="00652300"/>
    <w:rsid w:val="00664F09"/>
    <w:rsid w:val="006A170A"/>
    <w:rsid w:val="006B60C2"/>
    <w:rsid w:val="006C12C5"/>
    <w:rsid w:val="006C336B"/>
    <w:rsid w:val="00701612"/>
    <w:rsid w:val="00701809"/>
    <w:rsid w:val="00703656"/>
    <w:rsid w:val="00780DD8"/>
    <w:rsid w:val="00797925"/>
    <w:rsid w:val="0080280A"/>
    <w:rsid w:val="00813788"/>
    <w:rsid w:val="008346E0"/>
    <w:rsid w:val="0086763E"/>
    <w:rsid w:val="008E7455"/>
    <w:rsid w:val="008F5EB6"/>
    <w:rsid w:val="00902082"/>
    <w:rsid w:val="009243B2"/>
    <w:rsid w:val="00926AE7"/>
    <w:rsid w:val="009455D3"/>
    <w:rsid w:val="00953816"/>
    <w:rsid w:val="00975B3F"/>
    <w:rsid w:val="009B157A"/>
    <w:rsid w:val="009C751D"/>
    <w:rsid w:val="009D5751"/>
    <w:rsid w:val="009E572D"/>
    <w:rsid w:val="00A20397"/>
    <w:rsid w:val="00A362CA"/>
    <w:rsid w:val="00A66760"/>
    <w:rsid w:val="00A71078"/>
    <w:rsid w:val="00AB1732"/>
    <w:rsid w:val="00AB31CF"/>
    <w:rsid w:val="00AC5EA4"/>
    <w:rsid w:val="00B074F5"/>
    <w:rsid w:val="00B11CB1"/>
    <w:rsid w:val="00B15900"/>
    <w:rsid w:val="00BA107F"/>
    <w:rsid w:val="00BF5107"/>
    <w:rsid w:val="00C34C31"/>
    <w:rsid w:val="00C800F1"/>
    <w:rsid w:val="00C82E02"/>
    <w:rsid w:val="00C96CF6"/>
    <w:rsid w:val="00CB51D6"/>
    <w:rsid w:val="00CD5CC3"/>
    <w:rsid w:val="00D20CF2"/>
    <w:rsid w:val="00D47911"/>
    <w:rsid w:val="00D65B77"/>
    <w:rsid w:val="00DC1A3E"/>
    <w:rsid w:val="00DC4BAF"/>
    <w:rsid w:val="00DE4550"/>
    <w:rsid w:val="00DF7376"/>
    <w:rsid w:val="00E00BEA"/>
    <w:rsid w:val="00E15903"/>
    <w:rsid w:val="00E33E81"/>
    <w:rsid w:val="00E8226C"/>
    <w:rsid w:val="00E82FBC"/>
    <w:rsid w:val="00E946F3"/>
    <w:rsid w:val="00EC7C21"/>
    <w:rsid w:val="00EF013F"/>
    <w:rsid w:val="00EF47B9"/>
    <w:rsid w:val="00EF5111"/>
    <w:rsid w:val="00F23D5F"/>
    <w:rsid w:val="00F51FB5"/>
    <w:rsid w:val="00F648EE"/>
    <w:rsid w:val="00F73F16"/>
    <w:rsid w:val="00F75CC4"/>
    <w:rsid w:val="00F9696C"/>
    <w:rsid w:val="00FF6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1C9F9"/>
  <w15:chartTrackingRefBased/>
  <w15:docId w15:val="{21F8479E-DC36-434D-A9B7-EFC943BA0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F90"/>
    <w:rPr>
      <w:kern w:val="0"/>
      <w14:ligatures w14:val="none"/>
    </w:rPr>
  </w:style>
  <w:style w:type="paragraph" w:styleId="Heading1">
    <w:name w:val="heading 1"/>
    <w:basedOn w:val="Normal"/>
    <w:next w:val="Normal"/>
    <w:link w:val="Heading1Char"/>
    <w:uiPriority w:val="9"/>
    <w:qFormat/>
    <w:rsid w:val="00D479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9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9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9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9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9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9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9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9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911"/>
    <w:rPr>
      <w:rFonts w:eastAsiaTheme="majorEastAsia" w:cstheme="majorBidi"/>
      <w:color w:val="272727" w:themeColor="text1" w:themeTint="D8"/>
    </w:rPr>
  </w:style>
  <w:style w:type="paragraph" w:styleId="Title">
    <w:name w:val="Title"/>
    <w:basedOn w:val="Normal"/>
    <w:next w:val="Normal"/>
    <w:link w:val="TitleChar"/>
    <w:uiPriority w:val="10"/>
    <w:qFormat/>
    <w:rsid w:val="00D47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911"/>
    <w:pPr>
      <w:spacing w:before="160"/>
      <w:jc w:val="center"/>
    </w:pPr>
    <w:rPr>
      <w:i/>
      <w:iCs/>
      <w:color w:val="404040" w:themeColor="text1" w:themeTint="BF"/>
    </w:rPr>
  </w:style>
  <w:style w:type="character" w:customStyle="1" w:styleId="QuoteChar">
    <w:name w:val="Quote Char"/>
    <w:basedOn w:val="DefaultParagraphFont"/>
    <w:link w:val="Quote"/>
    <w:uiPriority w:val="29"/>
    <w:rsid w:val="00D47911"/>
    <w:rPr>
      <w:i/>
      <w:iCs/>
      <w:color w:val="404040" w:themeColor="text1" w:themeTint="BF"/>
    </w:rPr>
  </w:style>
  <w:style w:type="paragraph" w:styleId="ListParagraph">
    <w:name w:val="List Paragraph"/>
    <w:basedOn w:val="Normal"/>
    <w:uiPriority w:val="34"/>
    <w:qFormat/>
    <w:rsid w:val="00D47911"/>
    <w:pPr>
      <w:ind w:left="720"/>
      <w:contextualSpacing/>
    </w:pPr>
  </w:style>
  <w:style w:type="character" w:styleId="IntenseEmphasis">
    <w:name w:val="Intense Emphasis"/>
    <w:basedOn w:val="DefaultParagraphFont"/>
    <w:uiPriority w:val="21"/>
    <w:qFormat/>
    <w:rsid w:val="00D47911"/>
    <w:rPr>
      <w:i/>
      <w:iCs/>
      <w:color w:val="0F4761" w:themeColor="accent1" w:themeShade="BF"/>
    </w:rPr>
  </w:style>
  <w:style w:type="paragraph" w:styleId="IntenseQuote">
    <w:name w:val="Intense Quote"/>
    <w:basedOn w:val="Normal"/>
    <w:next w:val="Normal"/>
    <w:link w:val="IntenseQuoteChar"/>
    <w:uiPriority w:val="30"/>
    <w:qFormat/>
    <w:rsid w:val="00D479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911"/>
    <w:rPr>
      <w:i/>
      <w:iCs/>
      <w:color w:val="0F4761" w:themeColor="accent1" w:themeShade="BF"/>
    </w:rPr>
  </w:style>
  <w:style w:type="character" w:styleId="IntenseReference">
    <w:name w:val="Intense Reference"/>
    <w:basedOn w:val="DefaultParagraphFont"/>
    <w:uiPriority w:val="32"/>
    <w:qFormat/>
    <w:rsid w:val="00D47911"/>
    <w:rPr>
      <w:b/>
      <w:bCs/>
      <w:smallCaps/>
      <w:color w:val="0F4761" w:themeColor="accent1" w:themeShade="BF"/>
      <w:spacing w:val="5"/>
    </w:rPr>
  </w:style>
  <w:style w:type="table" w:styleId="TableGrid">
    <w:name w:val="Table Grid"/>
    <w:basedOn w:val="TableNormal"/>
    <w:uiPriority w:val="39"/>
    <w:rsid w:val="00D4791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31CF"/>
    <w:pPr>
      <w:spacing w:after="15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157A"/>
    <w:rPr>
      <w:color w:val="467886" w:themeColor="hyperlink"/>
      <w:u w:val="single"/>
    </w:rPr>
  </w:style>
  <w:style w:type="character" w:customStyle="1" w:styleId="UnresolvedMention">
    <w:name w:val="Unresolved Mention"/>
    <w:basedOn w:val="DefaultParagraphFont"/>
    <w:uiPriority w:val="99"/>
    <w:semiHidden/>
    <w:unhideWhenUsed/>
    <w:rsid w:val="009B157A"/>
    <w:rPr>
      <w:color w:val="605E5C"/>
      <w:shd w:val="clear" w:color="auto" w:fill="E1DFDD"/>
    </w:rPr>
  </w:style>
  <w:style w:type="character" w:customStyle="1" w:styleId="normaltextrun">
    <w:name w:val="normaltextrun"/>
    <w:basedOn w:val="DefaultParagraphFont"/>
    <w:rsid w:val="002D1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242745">
      <w:bodyDiv w:val="1"/>
      <w:marLeft w:val="0"/>
      <w:marRight w:val="0"/>
      <w:marTop w:val="0"/>
      <w:marBottom w:val="0"/>
      <w:divBdr>
        <w:top w:val="none" w:sz="0" w:space="0" w:color="auto"/>
        <w:left w:val="none" w:sz="0" w:space="0" w:color="auto"/>
        <w:bottom w:val="none" w:sz="0" w:space="0" w:color="auto"/>
        <w:right w:val="none" w:sz="0" w:space="0" w:color="auto"/>
      </w:divBdr>
    </w:div>
    <w:div w:id="1012486134">
      <w:bodyDiv w:val="1"/>
      <w:marLeft w:val="0"/>
      <w:marRight w:val="0"/>
      <w:marTop w:val="0"/>
      <w:marBottom w:val="0"/>
      <w:divBdr>
        <w:top w:val="none" w:sz="0" w:space="0" w:color="auto"/>
        <w:left w:val="none" w:sz="0" w:space="0" w:color="auto"/>
        <w:bottom w:val="none" w:sz="0" w:space="0" w:color="auto"/>
        <w:right w:val="none" w:sz="0" w:space="0" w:color="auto"/>
      </w:divBdr>
    </w:div>
    <w:div w:id="1767996411">
      <w:bodyDiv w:val="1"/>
      <w:marLeft w:val="0"/>
      <w:marRight w:val="0"/>
      <w:marTop w:val="0"/>
      <w:marBottom w:val="0"/>
      <w:divBdr>
        <w:top w:val="none" w:sz="0" w:space="0" w:color="auto"/>
        <w:left w:val="none" w:sz="0" w:space="0" w:color="auto"/>
        <w:bottom w:val="none" w:sz="0" w:space="0" w:color="auto"/>
        <w:right w:val="none" w:sz="0" w:space="0" w:color="auto"/>
      </w:divBdr>
    </w:div>
    <w:div w:id="1792937995">
      <w:bodyDiv w:val="1"/>
      <w:marLeft w:val="0"/>
      <w:marRight w:val="0"/>
      <w:marTop w:val="0"/>
      <w:marBottom w:val="0"/>
      <w:divBdr>
        <w:top w:val="none" w:sz="0" w:space="0" w:color="auto"/>
        <w:left w:val="none" w:sz="0" w:space="0" w:color="auto"/>
        <w:bottom w:val="none" w:sz="0" w:space="0" w:color="auto"/>
        <w:right w:val="none" w:sz="0" w:space="0" w:color="auto"/>
      </w:divBdr>
    </w:div>
    <w:div w:id="184779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tinamericanstudies.org/maya/chultun-2.jpg" TargetMode="External"/><Relationship Id="rId3" Type="http://schemas.openxmlformats.org/officeDocument/2006/relationships/settings" Target="settings.xml"/><Relationship Id="rId7" Type="http://schemas.openxmlformats.org/officeDocument/2006/relationships/hyperlink" Target="https://education.nationalgeographic.org/resource/technology-rainwater-survival-may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inkinghistory.co.uk" TargetMode="External"/><Relationship Id="rId5" Type="http://schemas.openxmlformats.org/officeDocument/2006/relationships/hyperlink" Target="http://www.rmg.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1930</Words>
  <Characters>11001</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corder, abigail</dc:creator>
  <cp:keywords/>
  <dc:description/>
  <cp:lastModifiedBy>Paul Holden</cp:lastModifiedBy>
  <cp:revision>2</cp:revision>
  <dcterms:created xsi:type="dcterms:W3CDTF">2026-01-29T15:57:00Z</dcterms:created>
  <dcterms:modified xsi:type="dcterms:W3CDTF">2026-01-29T15:57:00Z</dcterms:modified>
</cp:coreProperties>
</file>