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44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252"/>
        <w:gridCol w:w="5251"/>
        <w:gridCol w:w="5248"/>
      </w:tblGrid>
      <w:tr w:rsidR="006D6B9F" w:rsidRPr="002423F9" w:rsidTr="00715565">
        <w:trPr>
          <w:trHeight w:hRule="exact" w:val="284"/>
        </w:trPr>
        <w:tc>
          <w:tcPr>
            <w:tcW w:w="1667" w:type="pct"/>
            <w:shd w:val="clear" w:color="auto" w:fill="0060A9"/>
          </w:tcPr>
          <w:p w:rsidR="00026D03" w:rsidRPr="002423F9" w:rsidRDefault="00026D03" w:rsidP="00864ABE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Number – number and place value</w:t>
            </w:r>
          </w:p>
        </w:tc>
        <w:tc>
          <w:tcPr>
            <w:tcW w:w="1667" w:type="pct"/>
            <w:shd w:val="clear" w:color="auto" w:fill="0060A9"/>
          </w:tcPr>
          <w:p w:rsidR="00026D03" w:rsidRPr="002423F9" w:rsidRDefault="00026D03" w:rsidP="00864ABE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Number – addition and subtraction</w:t>
            </w:r>
          </w:p>
        </w:tc>
        <w:tc>
          <w:tcPr>
            <w:tcW w:w="1666" w:type="pct"/>
            <w:shd w:val="clear" w:color="auto" w:fill="0060A9"/>
          </w:tcPr>
          <w:p w:rsidR="00026D03" w:rsidRPr="002423F9" w:rsidRDefault="00026D03" w:rsidP="00864ABE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Number – multiplication and division</w:t>
            </w:r>
          </w:p>
        </w:tc>
      </w:tr>
      <w:tr w:rsidR="002423F9" w:rsidRPr="002423F9" w:rsidTr="009A4405">
        <w:trPr>
          <w:trHeight w:val="8841"/>
        </w:trPr>
        <w:tc>
          <w:tcPr>
            <w:tcW w:w="1667" w:type="pct"/>
            <w:shd w:val="clear" w:color="auto" w:fill="auto"/>
          </w:tcPr>
          <w:p w:rsidR="002423F9" w:rsidRPr="002423F9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Count in multiples of 6, 7, 9, 25 and 1000</w:t>
            </w:r>
            <w:r w:rsidR="004055EA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.</w:t>
            </w:r>
          </w:p>
          <w:p w:rsidR="002423F9" w:rsidRPr="002423F9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Count backwards through zero to include negative numbers</w:t>
            </w:r>
            <w:r w:rsidR="004055EA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.</w:t>
            </w:r>
          </w:p>
          <w:p w:rsidR="002423F9" w:rsidRPr="002423F9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Count up and down in hundredths</w:t>
            </w:r>
            <w:r w:rsidR="004055EA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.</w:t>
            </w:r>
          </w:p>
          <w:p w:rsidR="002423F9" w:rsidRPr="00AC077A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  <w:t>Read and write numbers to at least 10 000</w:t>
            </w:r>
            <w:r w:rsidR="004055EA" w:rsidRPr="00AC077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  <w:t>.</w:t>
            </w:r>
          </w:p>
          <w:p w:rsidR="002423F9" w:rsidRPr="002423F9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i/>
                <w:color w:val="000000" w:themeColor="text1"/>
                <w:sz w:val="20"/>
                <w:szCs w:val="20"/>
              </w:rPr>
              <w:t>Read and write numbers with up to two decimal places</w:t>
            </w:r>
            <w:r w:rsidR="004055E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</w:rPr>
              <w:t>.</w:t>
            </w:r>
          </w:p>
          <w:p w:rsidR="002423F9" w:rsidRPr="00AC077A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  <w:t>Recognise the place value of each digit in a four-digit number</w:t>
            </w:r>
            <w:r w:rsidR="004055EA" w:rsidRPr="00AC077A"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  <w:t>.</w:t>
            </w:r>
          </w:p>
          <w:p w:rsidR="002423F9" w:rsidRPr="00AC077A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  <w:t>Identify the value of each digit to two decimal places</w:t>
            </w:r>
            <w:r w:rsidR="004055EA" w:rsidRPr="00AC077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  <w:t>.</w:t>
            </w:r>
          </w:p>
          <w:p w:rsidR="002423F9" w:rsidRPr="00AC077A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  <w:t>Partition numbers in different ways (e.g. 2.3 = 2+0.3 &amp; 1+1.3)</w:t>
            </w:r>
            <w:r w:rsidR="004055EA" w:rsidRPr="00AC077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  <w:t>.</w:t>
            </w:r>
          </w:p>
          <w:p w:rsidR="002423F9" w:rsidRPr="00AC077A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  <w:t xml:space="preserve">Identify, represent and estimate numbers using different representations </w:t>
            </w:r>
            <w:r w:rsidRPr="00AC077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  <w:t>(including the number line)</w:t>
            </w:r>
            <w:r w:rsidR="004055EA" w:rsidRPr="00AC077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  <w:t>.</w:t>
            </w:r>
          </w:p>
          <w:p w:rsidR="002423F9" w:rsidRPr="00AC077A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  <w:t>Order and compare numbers beyond 1000</w:t>
            </w:r>
            <w:r w:rsidR="004055EA" w:rsidRPr="00AC077A"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  <w:t>.</w:t>
            </w:r>
          </w:p>
          <w:p w:rsidR="002423F9" w:rsidRPr="00AC077A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  <w:t>Order and</w:t>
            </w:r>
            <w:r w:rsidRPr="00AC077A"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  <w:t xml:space="preserve"> compare numbers with the same number of decimal places up to two decimal places</w:t>
            </w:r>
            <w:r w:rsidR="004055EA" w:rsidRPr="00AC077A"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  <w:t>.</w:t>
            </w:r>
          </w:p>
          <w:p w:rsidR="002423F9" w:rsidRPr="00AC077A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  <w:t xml:space="preserve">Find </w:t>
            </w:r>
            <w:r w:rsidRPr="00AC077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  <w:t xml:space="preserve">0.1, 1, 10, 100 or </w:t>
            </w:r>
            <w:r w:rsidRPr="00AC077A"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  <w:t>1000 more or less than a given number</w:t>
            </w:r>
            <w:r w:rsidR="004055EA" w:rsidRPr="00AC077A"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  <w:t>.</w:t>
            </w:r>
          </w:p>
          <w:p w:rsidR="002423F9" w:rsidRPr="00AC077A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  <w:t>Round any number to the nearest 10, 100 or 1000</w:t>
            </w:r>
            <w:r w:rsidR="004055EA" w:rsidRPr="00AC077A"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  <w:t>.</w:t>
            </w:r>
          </w:p>
          <w:p w:rsidR="002423F9" w:rsidRPr="002423F9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Round decimals (one decimal place) to the nearest whole number</w:t>
            </w:r>
            <w:r w:rsidR="004055EA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.</w:t>
            </w:r>
          </w:p>
          <w:p w:rsidR="002423F9" w:rsidRPr="00AC077A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  <w:t>Find the effect of dividing a one- or two-digit number by 10 and 100, identifying the value of the digits in the answer</w:t>
            </w:r>
            <w:r w:rsidR="004055EA" w:rsidRPr="00AC077A"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  <w:t>.</w:t>
            </w:r>
          </w:p>
          <w:p w:rsidR="002423F9" w:rsidRPr="002423F9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i/>
                <w:color w:val="000000" w:themeColor="text1"/>
                <w:sz w:val="20"/>
                <w:szCs w:val="20"/>
              </w:rPr>
              <w:t>Describe and extend number sequences involving counting on or back in different steps, including sequences with multiplication and division steps</w:t>
            </w:r>
            <w:r w:rsidR="004055E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</w:rPr>
              <w:t>.</w:t>
            </w:r>
          </w:p>
          <w:p w:rsidR="002423F9" w:rsidRPr="002423F9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Read Roman numerals to 100 and know that over time, the numeral system changed to include the concept of zero and place value</w:t>
            </w:r>
            <w:r w:rsidR="004055EA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.</w:t>
            </w:r>
          </w:p>
          <w:p w:rsidR="002423F9" w:rsidRPr="002423F9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Solve number and practical problems that involve all of the above and with increasingly large positive numbers</w:t>
            </w:r>
            <w:r w:rsidR="004055EA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667" w:type="pct"/>
            <w:shd w:val="clear" w:color="auto" w:fill="auto"/>
          </w:tcPr>
          <w:p w:rsidR="002423F9" w:rsidRPr="00AC077A" w:rsidRDefault="002423F9" w:rsidP="009A4405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  <w:t>Choose an appropriate strategy to solve a calculation based upon the numbers involved (recall a known fact, calculate mentally, use a jotting, written method)</w:t>
            </w:r>
            <w:r w:rsidR="004055EA" w:rsidRPr="00AC077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  <w:t>.</w:t>
            </w:r>
          </w:p>
          <w:p w:rsidR="002423F9" w:rsidRPr="002423F9" w:rsidRDefault="002423F9" w:rsidP="009A4405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i/>
                <w:color w:val="000000" w:themeColor="text1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i/>
                <w:color w:val="000000" w:themeColor="text1"/>
                <w:sz w:val="20"/>
                <w:szCs w:val="20"/>
              </w:rPr>
              <w:t>Select a mental strategy appropriate for the numbers involved in the calculation</w:t>
            </w:r>
            <w:r w:rsidR="004055E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</w:rPr>
              <w:t>.</w:t>
            </w:r>
          </w:p>
          <w:p w:rsidR="002423F9" w:rsidRPr="00AC077A" w:rsidRDefault="002423F9" w:rsidP="009A4405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  <w:t>Recall and use addition and subtraction facts for 100</w:t>
            </w:r>
            <w:r w:rsidR="004055EA" w:rsidRPr="00AC077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  <w:t>.</w:t>
            </w:r>
          </w:p>
          <w:p w:rsidR="002423F9" w:rsidRPr="00AC077A" w:rsidRDefault="002423F9" w:rsidP="009A4405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  <w:t>Recall and use +/- facts for multiples of 100 totalling 1000</w:t>
            </w:r>
            <w:r w:rsidR="004055EA" w:rsidRPr="00AC077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  <w:t>.</w:t>
            </w:r>
          </w:p>
          <w:p w:rsidR="002423F9" w:rsidRPr="002423F9" w:rsidRDefault="002423F9" w:rsidP="009A4405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i/>
                <w:color w:val="000000" w:themeColor="text1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i/>
                <w:color w:val="000000" w:themeColor="text1"/>
                <w:sz w:val="20"/>
                <w:szCs w:val="20"/>
              </w:rPr>
              <w:t>Derive and use addition and subtraction facts for 1 and 10 (with decimal numbers to one decimal place)</w:t>
            </w:r>
            <w:r w:rsidR="004055E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</w:rPr>
              <w:t>.</w:t>
            </w:r>
          </w:p>
          <w:p w:rsidR="002423F9" w:rsidRPr="00AC077A" w:rsidRDefault="002423F9" w:rsidP="009A4405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  <w:t>Add and subtract mentally combinations of two and three digit numbers and decimals to one decimal place</w:t>
            </w:r>
            <w:r w:rsidR="004055EA" w:rsidRPr="00AC077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  <w:t>.</w:t>
            </w:r>
          </w:p>
          <w:p w:rsidR="002423F9" w:rsidRPr="00AC077A" w:rsidRDefault="002423F9" w:rsidP="009A4405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  <w:t xml:space="preserve">Add and subtract numbers with up to 4 digits </w:t>
            </w:r>
            <w:r w:rsidRPr="00AC077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  <w:t xml:space="preserve">and decimals with one decimal place </w:t>
            </w:r>
            <w:r w:rsidRPr="00AC077A"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  <w:t>using the formal written methods of columnar addition and subtraction where appropriate</w:t>
            </w:r>
            <w:r w:rsidR="004055EA" w:rsidRPr="00AC077A"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  <w:t>.</w:t>
            </w:r>
          </w:p>
          <w:p w:rsidR="002423F9" w:rsidRPr="00AC077A" w:rsidRDefault="002423F9" w:rsidP="009A4405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  <w:t>Estimate; use inverse operations to check answers to a calculation</w:t>
            </w:r>
            <w:r w:rsidR="004055EA" w:rsidRPr="00AC077A"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  <w:t>.</w:t>
            </w:r>
          </w:p>
          <w:p w:rsidR="002423F9" w:rsidRDefault="002423F9" w:rsidP="009A4405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Solve addition and subtraction two-step problems in contexts, deciding which operations and methods to use and why</w:t>
            </w:r>
            <w:r w:rsidR="004055EA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.</w:t>
            </w:r>
          </w:p>
          <w:p w:rsidR="002423F9" w:rsidRPr="002423F9" w:rsidRDefault="002423F9" w:rsidP="009A4405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i/>
                <w:color w:val="000000" w:themeColor="text1"/>
                <w:sz w:val="20"/>
                <w:szCs w:val="20"/>
              </w:rPr>
              <w:t>Solve addition and subtraction problems involving missing numbers</w:t>
            </w:r>
            <w:r w:rsidR="004055E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666" w:type="pct"/>
            <w:shd w:val="clear" w:color="auto" w:fill="auto"/>
          </w:tcPr>
          <w:p w:rsidR="002423F9" w:rsidRPr="00AC077A" w:rsidRDefault="002423F9" w:rsidP="009A4405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  <w:t>Choose an appropriate strategy to solve a calculation based upon the numbers involved (recall a known fact, calculate mentally, use a jotting, written method)</w:t>
            </w:r>
            <w:r w:rsidR="004055EA" w:rsidRPr="00AC077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  <w:t>.</w:t>
            </w:r>
          </w:p>
          <w:p w:rsidR="002423F9" w:rsidRPr="002423F9" w:rsidRDefault="002423F9" w:rsidP="009A4405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sz w:val="20"/>
                <w:szCs w:val="20"/>
              </w:rPr>
              <w:t>Recognise and use factor pairs and commutativity in mental calculations</w:t>
            </w:r>
            <w:r w:rsidR="004055EA"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:rsidR="002423F9" w:rsidRPr="00AC077A" w:rsidRDefault="002423F9" w:rsidP="009A4405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sz w:val="20"/>
                <w:szCs w:val="20"/>
                <w:u w:val="single"/>
              </w:rPr>
              <w:t>Recall multiplication and division facts for multiplication tables up to 12 × 12</w:t>
            </w:r>
            <w:r w:rsidR="004055EA" w:rsidRPr="00AC077A">
              <w:rPr>
                <w:rFonts w:ascii="Segoe UI" w:hAnsi="Segoe UI" w:cs="Segoe UI"/>
                <w:sz w:val="20"/>
                <w:szCs w:val="20"/>
                <w:u w:val="single"/>
              </w:rPr>
              <w:t>.</w:t>
            </w:r>
          </w:p>
          <w:p w:rsidR="002423F9" w:rsidRPr="00AC077A" w:rsidRDefault="002423F9" w:rsidP="009A4405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i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i/>
                <w:sz w:val="20"/>
                <w:szCs w:val="20"/>
                <w:u w:val="single"/>
              </w:rPr>
              <w:t>Use partitioning to double or halve any number, including decimals to one decimal place</w:t>
            </w:r>
            <w:r w:rsidR="004055EA" w:rsidRPr="00AC077A">
              <w:rPr>
                <w:rFonts w:ascii="Segoe UI" w:hAnsi="Segoe UI" w:cs="Segoe UI"/>
                <w:i/>
                <w:sz w:val="20"/>
                <w:szCs w:val="20"/>
                <w:u w:val="single"/>
              </w:rPr>
              <w:t>.</w:t>
            </w:r>
          </w:p>
          <w:p w:rsidR="002423F9" w:rsidRPr="002423F9" w:rsidRDefault="002423F9" w:rsidP="009A4405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i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sz w:val="20"/>
                <w:szCs w:val="20"/>
              </w:rPr>
              <w:t>Use place value, known and derived facts to multiply and divide mentally, including:</w:t>
            </w:r>
          </w:p>
          <w:p w:rsidR="002423F9" w:rsidRPr="002423F9" w:rsidRDefault="002423F9" w:rsidP="009A4405">
            <w:pPr>
              <w:pStyle w:val="ListParagraph"/>
              <w:ind w:left="170"/>
              <w:rPr>
                <w:rFonts w:ascii="Segoe UI" w:hAnsi="Segoe UI" w:cs="Segoe UI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sz w:val="20"/>
                <w:szCs w:val="20"/>
              </w:rPr>
              <w:t>- multiplying by 0 and 1</w:t>
            </w:r>
            <w:r w:rsidR="004055EA"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:rsidR="002423F9" w:rsidRPr="002423F9" w:rsidRDefault="002423F9" w:rsidP="009A4405">
            <w:pPr>
              <w:pStyle w:val="ListParagraph"/>
              <w:ind w:left="170"/>
              <w:rPr>
                <w:rFonts w:ascii="Segoe UI" w:hAnsi="Segoe UI" w:cs="Segoe UI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sz w:val="20"/>
                <w:szCs w:val="20"/>
              </w:rPr>
              <w:t>- dividing by 1</w:t>
            </w:r>
            <w:r w:rsidR="004055EA"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:rsidR="002423F9" w:rsidRPr="002423F9" w:rsidRDefault="002423F9" w:rsidP="009A4405">
            <w:pPr>
              <w:pStyle w:val="ListParagraph"/>
              <w:ind w:left="170"/>
              <w:rPr>
                <w:rFonts w:ascii="Segoe UI" w:hAnsi="Segoe UI" w:cs="Segoe UI"/>
                <w:i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sz w:val="20"/>
                <w:szCs w:val="20"/>
              </w:rPr>
              <w:t>- multiplying together three numbers</w:t>
            </w:r>
            <w:r w:rsidR="004055EA"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:rsidR="002423F9" w:rsidRPr="00AC077A" w:rsidRDefault="002423F9" w:rsidP="009A4405">
            <w:pPr>
              <w:pStyle w:val="ListParagraph"/>
              <w:numPr>
                <w:ilvl w:val="0"/>
                <w:numId w:val="44"/>
              </w:numPr>
              <w:rPr>
                <w:rFonts w:ascii="Segoe UI" w:hAnsi="Segoe UI" w:cs="Segoe UI"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sz w:val="20"/>
                <w:szCs w:val="20"/>
                <w:u w:val="single"/>
              </w:rPr>
              <w:t>Multiply two-digit and three-digit numbers by a one-digit number using formal written layout</w:t>
            </w:r>
            <w:r w:rsidR="004055EA" w:rsidRPr="00AC077A">
              <w:rPr>
                <w:rFonts w:ascii="Segoe UI" w:hAnsi="Segoe UI" w:cs="Segoe UI"/>
                <w:sz w:val="20"/>
                <w:szCs w:val="20"/>
                <w:u w:val="single"/>
              </w:rPr>
              <w:t>.</w:t>
            </w:r>
          </w:p>
          <w:p w:rsidR="002423F9" w:rsidRPr="00AC077A" w:rsidRDefault="002423F9" w:rsidP="009A4405">
            <w:pPr>
              <w:pStyle w:val="ListParagraph"/>
              <w:numPr>
                <w:ilvl w:val="0"/>
                <w:numId w:val="44"/>
              </w:numPr>
              <w:rPr>
                <w:rFonts w:ascii="Segoe UI" w:hAnsi="Segoe UI" w:cs="Segoe UI"/>
                <w:i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i/>
                <w:sz w:val="20"/>
                <w:szCs w:val="20"/>
                <w:u w:val="single"/>
              </w:rPr>
              <w:t>Divide numbers up to 3 digits by a one-digit number using the formal written method of short division and interpret remainders appropriately for the context</w:t>
            </w:r>
            <w:r w:rsidR="004055EA" w:rsidRPr="00AC077A">
              <w:rPr>
                <w:rFonts w:ascii="Segoe UI" w:hAnsi="Segoe UI" w:cs="Segoe UI"/>
                <w:i/>
                <w:sz w:val="20"/>
                <w:szCs w:val="20"/>
                <w:u w:val="single"/>
              </w:rPr>
              <w:t>.</w:t>
            </w:r>
          </w:p>
          <w:p w:rsidR="002423F9" w:rsidRPr="00AC077A" w:rsidRDefault="002423F9" w:rsidP="009A4405">
            <w:pPr>
              <w:pStyle w:val="ListParagraph"/>
              <w:numPr>
                <w:ilvl w:val="0"/>
                <w:numId w:val="44"/>
              </w:numPr>
              <w:rPr>
                <w:rFonts w:ascii="Segoe UI" w:hAnsi="Segoe UI" w:cs="Segoe UI"/>
                <w:i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i/>
                <w:sz w:val="20"/>
                <w:szCs w:val="20"/>
                <w:u w:val="single"/>
              </w:rPr>
              <w:t>Use estimation and inverse to check answers to calculations and determine, in the context of a problem, an appropriate degree of accuracy</w:t>
            </w:r>
            <w:r w:rsidR="004055EA" w:rsidRPr="00AC077A">
              <w:rPr>
                <w:rFonts w:ascii="Segoe UI" w:hAnsi="Segoe UI" w:cs="Segoe UI"/>
                <w:i/>
                <w:sz w:val="20"/>
                <w:szCs w:val="20"/>
                <w:u w:val="single"/>
              </w:rPr>
              <w:t>.</w:t>
            </w:r>
          </w:p>
          <w:p w:rsidR="002423F9" w:rsidRPr="002423F9" w:rsidRDefault="002423F9" w:rsidP="009A4405">
            <w:pPr>
              <w:pStyle w:val="ListParagraph"/>
              <w:numPr>
                <w:ilvl w:val="0"/>
                <w:numId w:val="44"/>
              </w:numPr>
              <w:rPr>
                <w:rFonts w:ascii="Segoe UI" w:hAnsi="Segoe UI" w:cs="Segoe UI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sz w:val="20"/>
                <w:szCs w:val="20"/>
              </w:rPr>
              <w:t xml:space="preserve">Solve problems involving multiplying and adding, including using the distributive law to multiply two digit numbers by one digit, </w:t>
            </w:r>
            <w:r w:rsidRPr="002423F9">
              <w:rPr>
                <w:rFonts w:ascii="Segoe UI" w:hAnsi="Segoe UI" w:cs="Segoe UI"/>
                <w:i/>
                <w:sz w:val="20"/>
                <w:szCs w:val="20"/>
              </w:rPr>
              <w:t xml:space="preserve">division (including interpreting remainders), </w:t>
            </w:r>
            <w:r w:rsidRPr="002423F9">
              <w:rPr>
                <w:rFonts w:ascii="Segoe UI" w:hAnsi="Segoe UI" w:cs="Segoe UI"/>
                <w:sz w:val="20"/>
                <w:szCs w:val="20"/>
              </w:rPr>
              <w:t>integer scaling problems and harder correspondence problems such as n objects are connected to m objects</w:t>
            </w:r>
            <w:r w:rsidR="004055EA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</w:tr>
    </w:tbl>
    <w:p w:rsidR="0077025A" w:rsidRPr="002423F9" w:rsidRDefault="0077025A">
      <w:pPr>
        <w:rPr>
          <w:sz w:val="20"/>
          <w:szCs w:val="20"/>
        </w:rPr>
      </w:pPr>
    </w:p>
    <w:p w:rsidR="0077025A" w:rsidRPr="002423F9" w:rsidRDefault="0077025A">
      <w:pPr>
        <w:rPr>
          <w:sz w:val="20"/>
          <w:szCs w:val="20"/>
        </w:rPr>
      </w:pPr>
      <w:r w:rsidRPr="002423F9">
        <w:rPr>
          <w:sz w:val="20"/>
          <w:szCs w:val="20"/>
        </w:rPr>
        <w:br w:type="page"/>
      </w:r>
    </w:p>
    <w:tbl>
      <w:tblPr>
        <w:tblStyle w:val="TableGrid"/>
        <w:tblW w:w="5044" w:type="pct"/>
        <w:tblLook w:val="04A0" w:firstRow="1" w:lastRow="0" w:firstColumn="1" w:lastColumn="0" w:noHBand="0" w:noVBand="1"/>
      </w:tblPr>
      <w:tblGrid>
        <w:gridCol w:w="5749"/>
        <w:gridCol w:w="4754"/>
        <w:gridCol w:w="5248"/>
      </w:tblGrid>
      <w:tr w:rsidR="0077025A" w:rsidRPr="002423F9" w:rsidTr="009A4405">
        <w:trPr>
          <w:trHeight w:hRule="exact" w:val="284"/>
        </w:trPr>
        <w:tc>
          <w:tcPr>
            <w:tcW w:w="182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0060A9"/>
          </w:tcPr>
          <w:p w:rsidR="0077025A" w:rsidRPr="002423F9" w:rsidRDefault="0077025A" w:rsidP="009A4405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lastRenderedPageBreak/>
              <w:t>Number – fractions, decimals and percentages</w:t>
            </w:r>
          </w:p>
        </w:tc>
        <w:tc>
          <w:tcPr>
            <w:tcW w:w="150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0060A9"/>
          </w:tcPr>
          <w:p w:rsidR="0077025A" w:rsidRPr="002423F9" w:rsidRDefault="0077025A" w:rsidP="009A4405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Geometry – properties of shapes</w:t>
            </w:r>
          </w:p>
        </w:tc>
        <w:tc>
          <w:tcPr>
            <w:tcW w:w="166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0060A9"/>
          </w:tcPr>
          <w:p w:rsidR="0077025A" w:rsidRPr="002423F9" w:rsidRDefault="0077025A" w:rsidP="009A4405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Measurement</w:t>
            </w:r>
          </w:p>
        </w:tc>
      </w:tr>
      <w:tr w:rsidR="0077025A" w:rsidRPr="002423F9" w:rsidTr="009A4405">
        <w:trPr>
          <w:trHeight w:val="3515"/>
        </w:trPr>
        <w:tc>
          <w:tcPr>
            <w:tcW w:w="1825" w:type="pct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2423F9" w:rsidRPr="002423F9" w:rsidRDefault="002423F9" w:rsidP="002423F9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="Segoe UI" w:eastAsiaTheme="minorEastAsia" w:hAnsi="Segoe UI" w:cs="Segoe UI"/>
                <w:color w:val="000000" w:themeColor="text1"/>
                <w:sz w:val="20"/>
                <w:szCs w:val="20"/>
              </w:rPr>
            </w:pPr>
            <w:r w:rsidRPr="002423F9">
              <w:rPr>
                <w:rFonts w:ascii="Segoe UI" w:eastAsiaTheme="minorEastAsia" w:hAnsi="Segoe UI" w:cs="Segoe UI"/>
                <w:i/>
                <w:color w:val="000000" w:themeColor="text1"/>
                <w:sz w:val="20"/>
                <w:szCs w:val="20"/>
              </w:rPr>
              <w:t xml:space="preserve">Understand that a fraction is one whole number divided by another (e.g. </w:t>
            </w:r>
            <m:oMath>
              <m:f>
                <m:fPr>
                  <m:ctrlPr>
                    <w:rPr>
                      <w:rFonts w:ascii="Cambria Math" w:eastAsiaTheme="minorEastAsia" w:hAnsi="Cambria Math" w:cs="Segoe U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20"/>
                      <w:szCs w:val="20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20"/>
                      <w:szCs w:val="20"/>
                    </w:rPr>
                    <m:t>4</m:t>
                  </m:r>
                </m:den>
              </m:f>
            </m:oMath>
            <w:r w:rsidRPr="002423F9">
              <w:rPr>
                <w:rFonts w:ascii="Segoe UI" w:eastAsiaTheme="minorEastAsia" w:hAnsi="Segoe UI" w:cs="Segoe UI"/>
                <w:i/>
                <w:color w:val="000000" w:themeColor="text1"/>
                <w:sz w:val="20"/>
                <w:szCs w:val="20"/>
              </w:rPr>
              <w:t xml:space="preserve"> can be interpreted as 3 ÷ 4)</w:t>
            </w:r>
            <w:r w:rsidR="004055EA">
              <w:rPr>
                <w:rFonts w:ascii="Segoe UI" w:eastAsiaTheme="minorEastAsia" w:hAnsi="Segoe UI" w:cs="Segoe UI"/>
                <w:i/>
                <w:color w:val="000000" w:themeColor="text1"/>
                <w:sz w:val="20"/>
                <w:szCs w:val="20"/>
              </w:rPr>
              <w:t>.</w:t>
            </w:r>
          </w:p>
          <w:p w:rsidR="002423F9" w:rsidRPr="00AC077A" w:rsidRDefault="002423F9" w:rsidP="002423F9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="Segoe UI" w:eastAsiaTheme="minorEastAsia" w:hAnsi="Segoe UI" w:cs="Segoe UI"/>
                <w:i/>
                <w:color w:val="000000" w:themeColor="text1"/>
                <w:sz w:val="20"/>
                <w:szCs w:val="20"/>
                <w:u w:val="single"/>
              </w:rPr>
            </w:pPr>
            <w:r w:rsidRPr="00AC077A">
              <w:rPr>
                <w:rFonts w:ascii="Segoe UI" w:eastAsiaTheme="minorEastAsia" w:hAnsi="Segoe UI" w:cs="Segoe UI"/>
                <w:i/>
                <w:color w:val="000000" w:themeColor="text1"/>
                <w:sz w:val="20"/>
                <w:szCs w:val="20"/>
                <w:u w:val="single"/>
              </w:rPr>
              <w:t>Recognise, find and write fractions of a discrete set of objects including those with a range of numerators and denominators</w:t>
            </w:r>
            <w:r w:rsidR="004055EA" w:rsidRPr="00AC077A">
              <w:rPr>
                <w:rFonts w:ascii="Segoe UI" w:eastAsiaTheme="minorEastAsia" w:hAnsi="Segoe UI" w:cs="Segoe UI"/>
                <w:i/>
                <w:color w:val="000000" w:themeColor="text1"/>
                <w:sz w:val="20"/>
                <w:szCs w:val="20"/>
                <w:u w:val="single"/>
              </w:rPr>
              <w:t>.</w:t>
            </w:r>
          </w:p>
          <w:p w:rsidR="002423F9" w:rsidRPr="00AC077A" w:rsidRDefault="002423F9" w:rsidP="002423F9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="Segoe UI" w:eastAsiaTheme="minorEastAsia" w:hAnsi="Segoe UI" w:cs="Segoe UI"/>
                <w:color w:val="000000" w:themeColor="text1"/>
                <w:sz w:val="20"/>
                <w:szCs w:val="20"/>
                <w:u w:val="single"/>
              </w:rPr>
            </w:pPr>
            <w:r w:rsidRPr="00AC077A">
              <w:rPr>
                <w:rFonts w:ascii="Segoe UI" w:eastAsiaTheme="minorEastAsia" w:hAnsi="Segoe UI" w:cs="Segoe UI"/>
                <w:color w:val="000000" w:themeColor="text1"/>
                <w:sz w:val="20"/>
                <w:szCs w:val="20"/>
                <w:u w:val="single"/>
              </w:rPr>
              <w:t>Recognise that hundredths arise when dividing an object by one hundred and dividing tenths by ten</w:t>
            </w:r>
            <w:r w:rsidR="004055EA" w:rsidRPr="00AC077A">
              <w:rPr>
                <w:rFonts w:ascii="Segoe UI" w:eastAsiaTheme="minorEastAsia" w:hAnsi="Segoe UI" w:cs="Segoe UI"/>
                <w:color w:val="000000" w:themeColor="text1"/>
                <w:sz w:val="20"/>
                <w:szCs w:val="20"/>
                <w:u w:val="single"/>
              </w:rPr>
              <w:t>.</w:t>
            </w:r>
          </w:p>
          <w:p w:rsidR="002423F9" w:rsidRPr="002423F9" w:rsidRDefault="002423F9" w:rsidP="002423F9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="Segoe UI" w:eastAsiaTheme="minorEastAsia" w:hAnsi="Segoe UI" w:cs="Segoe UI"/>
                <w:i/>
                <w:color w:val="000000" w:themeColor="text1"/>
                <w:sz w:val="20"/>
                <w:szCs w:val="20"/>
              </w:rPr>
            </w:pPr>
            <w:r w:rsidRPr="002423F9">
              <w:rPr>
                <w:rFonts w:ascii="Segoe UI" w:eastAsiaTheme="minorEastAsia" w:hAnsi="Segoe UI" w:cs="Segoe UI"/>
                <w:i/>
                <w:color w:val="000000" w:themeColor="text1"/>
                <w:sz w:val="20"/>
                <w:szCs w:val="20"/>
              </w:rPr>
              <w:t>Count on and back in steps of unit fractions</w:t>
            </w:r>
            <w:r w:rsidR="004055EA">
              <w:rPr>
                <w:rFonts w:ascii="Segoe UI" w:eastAsiaTheme="minorEastAsia" w:hAnsi="Segoe UI" w:cs="Segoe UI"/>
                <w:i/>
                <w:color w:val="000000" w:themeColor="text1"/>
                <w:sz w:val="20"/>
                <w:szCs w:val="20"/>
              </w:rPr>
              <w:t>.</w:t>
            </w:r>
          </w:p>
          <w:p w:rsidR="002423F9" w:rsidRPr="002423F9" w:rsidRDefault="002423F9" w:rsidP="002423F9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="Segoe UI" w:eastAsiaTheme="minorEastAsia" w:hAnsi="Segoe UI" w:cs="Segoe UI"/>
                <w:i/>
                <w:color w:val="000000" w:themeColor="text1"/>
                <w:sz w:val="20"/>
                <w:szCs w:val="20"/>
              </w:rPr>
            </w:pPr>
            <w:r w:rsidRPr="002423F9">
              <w:rPr>
                <w:rFonts w:ascii="Segoe UI" w:eastAsiaTheme="minorEastAsia" w:hAnsi="Segoe UI" w:cs="Segoe UI"/>
                <w:i/>
                <w:color w:val="000000" w:themeColor="text1"/>
                <w:sz w:val="20"/>
                <w:szCs w:val="20"/>
              </w:rPr>
              <w:t>Compare and order unit fractions and fractions with the same denominators (including on a number line)</w:t>
            </w:r>
            <w:r w:rsidR="004055EA">
              <w:rPr>
                <w:rFonts w:ascii="Segoe UI" w:eastAsiaTheme="minorEastAsia" w:hAnsi="Segoe UI" w:cs="Segoe UI"/>
                <w:i/>
                <w:color w:val="000000" w:themeColor="text1"/>
                <w:sz w:val="20"/>
                <w:szCs w:val="20"/>
              </w:rPr>
              <w:t>.</w:t>
            </w:r>
          </w:p>
          <w:p w:rsidR="002423F9" w:rsidRPr="00AC077A" w:rsidRDefault="002423F9" w:rsidP="002423F9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="Segoe UI" w:eastAsiaTheme="minorEastAsia" w:hAnsi="Segoe UI" w:cs="Segoe UI"/>
                <w:color w:val="000000" w:themeColor="text1"/>
                <w:sz w:val="20"/>
                <w:szCs w:val="20"/>
                <w:u w:val="single"/>
              </w:rPr>
            </w:pPr>
            <w:r w:rsidRPr="00AC077A">
              <w:rPr>
                <w:rFonts w:ascii="Segoe UI" w:eastAsiaTheme="minorEastAsia" w:hAnsi="Segoe UI" w:cs="Segoe UI"/>
                <w:color w:val="000000" w:themeColor="text1"/>
                <w:sz w:val="20"/>
                <w:szCs w:val="20"/>
                <w:u w:val="single"/>
              </w:rPr>
              <w:t>Recognise and show, using diagrams, families of common equivalent fractions</w:t>
            </w:r>
            <w:r w:rsidR="004055EA" w:rsidRPr="00AC077A">
              <w:rPr>
                <w:rFonts w:ascii="Segoe UI" w:eastAsiaTheme="minorEastAsia" w:hAnsi="Segoe UI" w:cs="Segoe UI"/>
                <w:color w:val="000000" w:themeColor="text1"/>
                <w:sz w:val="20"/>
                <w:szCs w:val="20"/>
                <w:u w:val="single"/>
              </w:rPr>
              <w:t>.</w:t>
            </w:r>
          </w:p>
          <w:p w:rsidR="002423F9" w:rsidRPr="00AC077A" w:rsidRDefault="002423F9" w:rsidP="002423F9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="Segoe UI" w:eastAsiaTheme="minorEastAsia" w:hAnsi="Segoe UI" w:cs="Segoe UI"/>
                <w:color w:val="000000" w:themeColor="text1"/>
                <w:sz w:val="20"/>
                <w:szCs w:val="20"/>
                <w:u w:val="single"/>
              </w:rPr>
            </w:pPr>
            <w:r w:rsidRPr="00AC077A">
              <w:rPr>
                <w:rFonts w:ascii="Segoe UI" w:eastAsiaTheme="minorEastAsia" w:hAnsi="Segoe UI" w:cs="Segoe UI"/>
                <w:color w:val="000000" w:themeColor="text1"/>
                <w:sz w:val="20"/>
                <w:szCs w:val="20"/>
                <w:u w:val="single"/>
              </w:rPr>
              <w:t>Recognise and write decimal equivalents of any number of tenths or hundredths</w:t>
            </w:r>
            <w:r w:rsidR="004055EA" w:rsidRPr="00AC077A">
              <w:rPr>
                <w:rFonts w:ascii="Segoe UI" w:eastAsiaTheme="minorEastAsia" w:hAnsi="Segoe UI" w:cs="Segoe UI"/>
                <w:color w:val="000000" w:themeColor="text1"/>
                <w:sz w:val="20"/>
                <w:szCs w:val="20"/>
                <w:u w:val="single"/>
              </w:rPr>
              <w:t>.</w:t>
            </w:r>
          </w:p>
          <w:p w:rsidR="002423F9" w:rsidRPr="002423F9" w:rsidRDefault="002423F9" w:rsidP="002423F9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="Segoe UI" w:eastAsiaTheme="minorEastAsia" w:hAnsi="Segoe UI" w:cs="Segoe UI"/>
                <w:color w:val="000000" w:themeColor="text1"/>
                <w:sz w:val="20"/>
                <w:szCs w:val="20"/>
              </w:rPr>
            </w:pPr>
            <w:r w:rsidRPr="002423F9">
              <w:rPr>
                <w:rFonts w:ascii="Segoe UI" w:eastAsiaTheme="minorEastAsia" w:hAnsi="Segoe UI" w:cs="Segoe UI"/>
                <w:color w:val="000000" w:themeColor="text1"/>
                <w:sz w:val="20"/>
                <w:szCs w:val="20"/>
              </w:rPr>
              <w:t xml:space="preserve">Recognise and write decimal equivalents </w:t>
            </w:r>
            <w:proofErr w:type="gramStart"/>
            <w:r w:rsidRPr="002423F9">
              <w:rPr>
                <w:rFonts w:ascii="Segoe UI" w:eastAsiaTheme="minorEastAsia" w:hAnsi="Segoe UI" w:cs="Segoe UI"/>
                <w:color w:val="000000" w:themeColor="text1"/>
                <w:sz w:val="20"/>
                <w:szCs w:val="20"/>
              </w:rPr>
              <w:t xml:space="preserve">to </w:t>
            </w:r>
            <w:proofErr w:type="gramEnd"/>
            <m:oMath>
              <m:f>
                <m:fPr>
                  <m:ctrlPr>
                    <w:rPr>
                      <w:rFonts w:ascii="Cambria Math" w:eastAsiaTheme="minorEastAsia" w:hAnsi="Cambria Math" w:cs="Segoe U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20"/>
                      <w:szCs w:val="20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20"/>
                      <w:szCs w:val="20"/>
                    </w:rPr>
                    <m:t>4</m:t>
                  </m:r>
                </m:den>
              </m:f>
            </m:oMath>
            <w:r w:rsidRPr="002423F9">
              <w:rPr>
                <w:rFonts w:ascii="Segoe UI" w:eastAsiaTheme="minorEastAsia" w:hAnsi="Segoe UI" w:cs="Segoe UI"/>
                <w:color w:val="000000" w:themeColor="text1"/>
                <w:sz w:val="20"/>
                <w:szCs w:val="20"/>
              </w:rPr>
              <w:t xml:space="preserve">, </w:t>
            </w:r>
            <m:oMath>
              <m:f>
                <m:fPr>
                  <m:ctrlPr>
                    <w:rPr>
                      <w:rFonts w:ascii="Cambria Math" w:eastAsiaTheme="minorEastAsia" w:hAnsi="Cambria Math" w:cs="Segoe U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20"/>
                      <w:szCs w:val="20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20"/>
                      <w:szCs w:val="20"/>
                    </w:rPr>
                    <m:t>2</m:t>
                  </m:r>
                </m:den>
              </m:f>
            </m:oMath>
            <w:r w:rsidRPr="002423F9">
              <w:rPr>
                <w:rFonts w:ascii="Segoe UI" w:eastAsiaTheme="minorEastAsia" w:hAnsi="Segoe UI" w:cs="Segoe UI"/>
                <w:color w:val="000000" w:themeColor="text1"/>
                <w:sz w:val="20"/>
                <w:szCs w:val="20"/>
              </w:rPr>
              <w:t xml:space="preserve">, </w:t>
            </w:r>
            <m:oMath>
              <m:f>
                <m:fPr>
                  <m:ctrlPr>
                    <w:rPr>
                      <w:rFonts w:ascii="Cambria Math" w:eastAsiaTheme="minorEastAsia" w:hAnsi="Cambria Math" w:cs="Segoe U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20"/>
                      <w:szCs w:val="20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20"/>
                      <w:szCs w:val="20"/>
                    </w:rPr>
                    <m:t>4</m:t>
                  </m:r>
                </m:den>
              </m:f>
            </m:oMath>
            <w:r w:rsidR="004055EA">
              <w:rPr>
                <w:rFonts w:ascii="Segoe UI" w:eastAsiaTheme="minorEastAsia" w:hAnsi="Segoe UI" w:cs="Segoe UI"/>
                <w:color w:val="000000" w:themeColor="text1"/>
                <w:sz w:val="20"/>
                <w:szCs w:val="20"/>
              </w:rPr>
              <w:t>.</w:t>
            </w:r>
          </w:p>
          <w:p w:rsidR="002423F9" w:rsidRPr="00AC077A" w:rsidRDefault="002423F9" w:rsidP="002423F9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="Segoe UI" w:eastAsiaTheme="minorEastAsia" w:hAnsi="Segoe UI" w:cs="Segoe UI"/>
                <w:i/>
                <w:color w:val="000000" w:themeColor="text1"/>
                <w:sz w:val="20"/>
                <w:szCs w:val="20"/>
                <w:u w:val="single"/>
              </w:rPr>
            </w:pPr>
            <w:r w:rsidRPr="00AC077A">
              <w:rPr>
                <w:rFonts w:ascii="Segoe UI" w:eastAsiaTheme="minorEastAsia" w:hAnsi="Segoe UI" w:cs="Segoe UI"/>
                <w:color w:val="000000" w:themeColor="text1"/>
                <w:sz w:val="20"/>
                <w:szCs w:val="20"/>
                <w:u w:val="single"/>
              </w:rPr>
              <w:t xml:space="preserve">Add and subtract fractions with the same denominator </w:t>
            </w:r>
            <w:r w:rsidRPr="00AC077A">
              <w:rPr>
                <w:rFonts w:ascii="Segoe UI" w:eastAsiaTheme="minorEastAsia" w:hAnsi="Segoe UI" w:cs="Segoe UI"/>
                <w:i/>
                <w:color w:val="000000" w:themeColor="text1"/>
                <w:sz w:val="20"/>
                <w:szCs w:val="20"/>
                <w:u w:val="single"/>
              </w:rPr>
              <w:t>(using diagrams)</w:t>
            </w:r>
            <w:r w:rsidR="004055EA" w:rsidRPr="00AC077A">
              <w:rPr>
                <w:rFonts w:ascii="Segoe UI" w:eastAsiaTheme="minorEastAsia" w:hAnsi="Segoe UI" w:cs="Segoe UI"/>
                <w:i/>
                <w:color w:val="000000" w:themeColor="text1"/>
                <w:sz w:val="20"/>
                <w:szCs w:val="20"/>
                <w:u w:val="single"/>
              </w:rPr>
              <w:t>.</w:t>
            </w:r>
          </w:p>
          <w:p w:rsidR="002423F9" w:rsidRPr="002423F9" w:rsidRDefault="002423F9" w:rsidP="002423F9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="Segoe UI" w:eastAsiaTheme="minorEastAsia" w:hAnsi="Segoe UI" w:cs="Segoe UI"/>
                <w:color w:val="000000" w:themeColor="text1"/>
                <w:sz w:val="20"/>
                <w:szCs w:val="20"/>
              </w:rPr>
            </w:pPr>
            <w:r w:rsidRPr="002423F9">
              <w:rPr>
                <w:rFonts w:ascii="Segoe UI" w:eastAsiaTheme="minorEastAsia" w:hAnsi="Segoe UI" w:cs="Segoe UI"/>
                <w:color w:val="000000" w:themeColor="text1"/>
                <w:sz w:val="20"/>
                <w:szCs w:val="20"/>
              </w:rPr>
              <w:t>Solve problems involving increasingly harder fractions to calculate quantities, and fractions to divide quantities, including non-unit fractions where the answer is a whole number</w:t>
            </w:r>
            <w:r w:rsidR="004055EA">
              <w:rPr>
                <w:rFonts w:ascii="Segoe UI" w:eastAsiaTheme="minorEastAsia" w:hAnsi="Segoe UI" w:cs="Segoe UI"/>
                <w:color w:val="000000" w:themeColor="text1"/>
                <w:sz w:val="20"/>
                <w:szCs w:val="20"/>
              </w:rPr>
              <w:t>.</w:t>
            </w:r>
          </w:p>
          <w:p w:rsidR="0077025A" w:rsidRPr="002423F9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2423F9">
              <w:rPr>
                <w:rFonts w:ascii="Segoe UI" w:eastAsiaTheme="minorEastAsia" w:hAnsi="Segoe UI" w:cs="Segoe UI"/>
                <w:color w:val="000000" w:themeColor="text1"/>
                <w:sz w:val="20"/>
                <w:szCs w:val="20"/>
              </w:rPr>
              <w:t>Solve simple measure and money problems involving fractions and decimals to two decimal places</w:t>
            </w:r>
            <w:r w:rsidR="004055EA">
              <w:rPr>
                <w:rFonts w:ascii="Segoe UI" w:eastAsiaTheme="minorEastAsia" w:hAnsi="Segoe UI" w:cs="Segoe U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50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2423F9" w:rsidRPr="00AC077A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sz w:val="20"/>
                <w:szCs w:val="20"/>
                <w:u w:val="single"/>
              </w:rPr>
              <w:t>Compare and classify geometric shapes, including quadrilaterals and triangles, based on their properties and sizes</w:t>
            </w:r>
            <w:r w:rsidR="004055EA" w:rsidRPr="00AC077A">
              <w:rPr>
                <w:rFonts w:ascii="Segoe UI" w:hAnsi="Segoe UI" w:cs="Segoe UI"/>
                <w:sz w:val="20"/>
                <w:szCs w:val="20"/>
                <w:u w:val="single"/>
              </w:rPr>
              <w:t>.</w:t>
            </w:r>
          </w:p>
          <w:p w:rsidR="002423F9" w:rsidRPr="00AC077A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sz w:val="20"/>
                <w:szCs w:val="20"/>
                <w:u w:val="single"/>
              </w:rPr>
              <w:t>Identify lines of symmetry in 2-D shapes presented in different orientations</w:t>
            </w:r>
            <w:r w:rsidR="004055EA" w:rsidRPr="00AC077A">
              <w:rPr>
                <w:rFonts w:ascii="Segoe UI" w:hAnsi="Segoe UI" w:cs="Segoe UI"/>
                <w:sz w:val="20"/>
                <w:szCs w:val="20"/>
                <w:u w:val="single"/>
              </w:rPr>
              <w:t>.</w:t>
            </w:r>
          </w:p>
          <w:p w:rsidR="002423F9" w:rsidRPr="002423F9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sz w:val="20"/>
                <w:szCs w:val="20"/>
              </w:rPr>
              <w:t>Complete a simple symmetric figure with respect to a specific line of symmetry</w:t>
            </w:r>
            <w:r w:rsidR="004055EA"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:rsidR="002423F9" w:rsidRPr="002423F9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i/>
                <w:sz w:val="20"/>
                <w:szCs w:val="20"/>
              </w:rPr>
              <w:t>Continue to identify horizontal and vertical lines and pairs of perpendicular and parallel lines</w:t>
            </w:r>
            <w:r w:rsidR="004055EA">
              <w:rPr>
                <w:rFonts w:ascii="Segoe UI" w:hAnsi="Segoe UI" w:cs="Segoe UI"/>
                <w:i/>
                <w:sz w:val="20"/>
                <w:szCs w:val="20"/>
              </w:rPr>
              <w:t>.</w:t>
            </w:r>
          </w:p>
          <w:p w:rsidR="0077025A" w:rsidRPr="00AC077A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sz w:val="20"/>
                <w:szCs w:val="20"/>
                <w:u w:val="single"/>
              </w:rPr>
              <w:t>Identify acute and obtuse angles and compare and order angles up to two right angles by size</w:t>
            </w:r>
            <w:r w:rsidR="004055EA" w:rsidRPr="00AC077A">
              <w:rPr>
                <w:rFonts w:ascii="Segoe UI" w:hAnsi="Segoe UI" w:cs="Segoe UI"/>
                <w:sz w:val="20"/>
                <w:szCs w:val="20"/>
                <w:u w:val="single"/>
              </w:rPr>
              <w:t>.</w:t>
            </w:r>
          </w:p>
        </w:tc>
        <w:tc>
          <w:tcPr>
            <w:tcW w:w="1666" w:type="pct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2423F9" w:rsidRPr="00AC077A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  <w:t>Estimate, compare and calculate different measures, including money in pounds and pence</w:t>
            </w:r>
            <w:r w:rsidR="004055EA" w:rsidRPr="00AC077A"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  <w:t>.</w:t>
            </w:r>
          </w:p>
          <w:p w:rsidR="002423F9" w:rsidRPr="002423F9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i/>
                <w:color w:val="000000" w:themeColor="text1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i/>
                <w:color w:val="000000" w:themeColor="text1"/>
                <w:sz w:val="20"/>
                <w:szCs w:val="20"/>
              </w:rPr>
              <w:t>Order temperatures including those below 0</w:t>
            </w:r>
            <w:r w:rsidRPr="002423F9">
              <w:rPr>
                <w:rFonts w:ascii="Corbel" w:hAnsi="Corbel" w:cs="Segoe UI"/>
                <w:i/>
                <w:color w:val="000000" w:themeColor="text1"/>
                <w:sz w:val="20"/>
                <w:szCs w:val="20"/>
              </w:rPr>
              <w:t>°</w:t>
            </w:r>
            <w:r w:rsidRPr="002423F9">
              <w:rPr>
                <w:rFonts w:ascii="Segoe UI" w:hAnsi="Segoe UI" w:cs="Segoe UI"/>
                <w:i/>
                <w:color w:val="000000" w:themeColor="text1"/>
                <w:sz w:val="20"/>
                <w:szCs w:val="20"/>
              </w:rPr>
              <w:t>C</w:t>
            </w:r>
            <w:r w:rsidR="004055E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</w:rPr>
              <w:t>.</w:t>
            </w:r>
          </w:p>
          <w:p w:rsidR="002423F9" w:rsidRPr="002423F9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Measure and calculate the perimeter of a rectilinear figure (including squares) in centimetres and metres</w:t>
            </w:r>
            <w:r w:rsidR="004055EA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.</w:t>
            </w:r>
          </w:p>
          <w:p w:rsidR="002423F9" w:rsidRPr="00AC077A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  <w:t>Know area is a measure of surface within a given boundary</w:t>
            </w:r>
            <w:r w:rsidR="004055EA" w:rsidRPr="00AC077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  <w:t>.</w:t>
            </w:r>
          </w:p>
          <w:p w:rsidR="002423F9" w:rsidRPr="002423F9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Find the area of rectilinear shapes by counting squares</w:t>
            </w:r>
            <w:r w:rsidR="004055EA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.</w:t>
            </w:r>
          </w:p>
          <w:p w:rsidR="002423F9" w:rsidRPr="00AC077A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  <w:t>Convert between different units of measure [e.g. kilometre to metre; hour to minute]</w:t>
            </w:r>
            <w:r w:rsidR="004055EA" w:rsidRPr="00AC077A"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  <w:t>.</w:t>
            </w:r>
          </w:p>
          <w:p w:rsidR="002423F9" w:rsidRPr="002423F9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AC077A">
              <w:rPr>
                <w:rFonts w:ascii="Segoe UI" w:hAnsi="Segoe UI" w:cs="Segoe UI"/>
                <w:color w:val="000000" w:themeColor="text1"/>
                <w:sz w:val="20"/>
                <w:szCs w:val="20"/>
                <w:u w:val="single"/>
              </w:rPr>
              <w:t>Read, write and convert time between analogue and digital 12- and 24-hour clocks</w:t>
            </w:r>
            <w:r w:rsidR="004055EA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.</w:t>
            </w:r>
          </w:p>
          <w:p w:rsidR="002423F9" w:rsidRPr="00AC077A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</w:pPr>
            <w:bookmarkStart w:id="0" w:name="_GoBack"/>
            <w:r w:rsidRPr="00AC077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  <w:t>Write amounts of money using decimal notation</w:t>
            </w:r>
            <w:r w:rsidR="004055EA" w:rsidRPr="00AC077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  <w:u w:val="single"/>
              </w:rPr>
              <w:t>.</w:t>
            </w:r>
          </w:p>
          <w:bookmarkEnd w:id="0"/>
          <w:p w:rsidR="002423F9" w:rsidRPr="002423F9" w:rsidRDefault="002423F9" w:rsidP="002423F9">
            <w:pPr>
              <w:pStyle w:val="ListParagraph"/>
              <w:numPr>
                <w:ilvl w:val="0"/>
                <w:numId w:val="34"/>
              </w:numPr>
              <w:spacing w:after="60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i/>
                <w:color w:val="000000" w:themeColor="text1"/>
                <w:sz w:val="20"/>
                <w:szCs w:val="20"/>
              </w:rPr>
              <w:t xml:space="preserve">Recognise that one hundred 1p coins equal £1 and that each coin is </w:t>
            </w:r>
            <m:oMath>
              <m:f>
                <m:fPr>
                  <m:ctrlPr>
                    <w:rPr>
                      <w:rFonts w:ascii="Cambria Math" w:eastAsiaTheme="minorEastAsia" w:hAnsi="Cambria Math" w:cs="Segoe U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20"/>
                      <w:szCs w:val="20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20"/>
                      <w:szCs w:val="20"/>
                    </w:rPr>
                    <m:t>100</m:t>
                  </m:r>
                </m:den>
              </m:f>
            </m:oMath>
            <w:r w:rsidRPr="002423F9">
              <w:rPr>
                <w:rFonts w:ascii="Segoe UI" w:eastAsiaTheme="minorEastAsia" w:hAnsi="Segoe UI" w:cs="Segoe UI"/>
                <w:i/>
                <w:color w:val="000000" w:themeColor="text1"/>
                <w:sz w:val="20"/>
                <w:szCs w:val="20"/>
              </w:rPr>
              <w:t xml:space="preserve"> of £1</w:t>
            </w:r>
            <w:r w:rsidR="004055EA">
              <w:rPr>
                <w:rFonts w:ascii="Segoe UI" w:eastAsiaTheme="minorEastAsia" w:hAnsi="Segoe UI" w:cs="Segoe UI"/>
                <w:i/>
                <w:color w:val="000000" w:themeColor="text1"/>
                <w:sz w:val="20"/>
                <w:szCs w:val="20"/>
              </w:rPr>
              <w:t>.</w:t>
            </w:r>
          </w:p>
          <w:p w:rsidR="0077025A" w:rsidRPr="002423F9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 xml:space="preserve">Solve problems involving converting from hours to minutes; minutes to seconds; years to months; weeks to days </w:t>
            </w:r>
            <w:r w:rsidRPr="002423F9">
              <w:rPr>
                <w:rFonts w:ascii="Segoe UI" w:hAnsi="Segoe UI" w:cs="Segoe UI"/>
                <w:i/>
                <w:color w:val="000000" w:themeColor="text1"/>
                <w:sz w:val="20"/>
                <w:szCs w:val="20"/>
              </w:rPr>
              <w:t>and problems involving money and measures</w:t>
            </w:r>
            <w:r w:rsidR="004055EA">
              <w:rPr>
                <w:rFonts w:ascii="Segoe UI" w:hAnsi="Segoe UI" w:cs="Segoe UI"/>
                <w:i/>
                <w:color w:val="000000" w:themeColor="text1"/>
                <w:sz w:val="20"/>
                <w:szCs w:val="20"/>
              </w:rPr>
              <w:t>.</w:t>
            </w:r>
          </w:p>
        </w:tc>
      </w:tr>
      <w:tr w:rsidR="0077025A" w:rsidRPr="002423F9" w:rsidTr="009A4405">
        <w:trPr>
          <w:trHeight w:hRule="exact" w:val="284"/>
        </w:trPr>
        <w:tc>
          <w:tcPr>
            <w:tcW w:w="1825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77025A" w:rsidRPr="002423F9" w:rsidRDefault="0077025A" w:rsidP="0077025A">
            <w:pPr>
              <w:pStyle w:val="ListParagraph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50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0060A9"/>
          </w:tcPr>
          <w:p w:rsidR="0077025A" w:rsidRPr="002423F9" w:rsidRDefault="0077025A" w:rsidP="0077025A">
            <w:pPr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Geometry – position and direction</w:t>
            </w:r>
          </w:p>
        </w:tc>
        <w:tc>
          <w:tcPr>
            <w:tcW w:w="1666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77025A" w:rsidRPr="002423F9" w:rsidRDefault="0077025A" w:rsidP="0077025A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77025A" w:rsidRPr="002423F9" w:rsidTr="009A4405">
        <w:trPr>
          <w:trHeight w:val="2263"/>
        </w:trPr>
        <w:tc>
          <w:tcPr>
            <w:tcW w:w="1825" w:type="pct"/>
            <w:vMerge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77025A" w:rsidRPr="002423F9" w:rsidRDefault="0077025A" w:rsidP="0077025A">
            <w:pPr>
              <w:pStyle w:val="ListParagraph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50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2423F9" w:rsidRPr="00AC077A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sz w:val="20"/>
                <w:szCs w:val="20"/>
                <w:u w:val="single"/>
              </w:rPr>
              <w:t>Describe positions on a 2-D grid as coordinates in the first quadrant</w:t>
            </w:r>
            <w:r w:rsidR="004055EA" w:rsidRPr="00AC077A">
              <w:rPr>
                <w:rFonts w:ascii="Segoe UI" w:hAnsi="Segoe UI" w:cs="Segoe UI"/>
                <w:sz w:val="20"/>
                <w:szCs w:val="20"/>
                <w:u w:val="single"/>
              </w:rPr>
              <w:t>.</w:t>
            </w:r>
          </w:p>
          <w:p w:rsidR="002423F9" w:rsidRPr="002423F9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sz w:val="20"/>
                <w:szCs w:val="20"/>
              </w:rPr>
              <w:t>Plot specified points and draw sides to complete a given polygon</w:t>
            </w:r>
            <w:r w:rsidR="004055EA"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:rsidR="0077025A" w:rsidRPr="002423F9" w:rsidRDefault="002423F9" w:rsidP="002423F9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sz w:val="20"/>
                <w:szCs w:val="20"/>
              </w:rPr>
              <w:t>Describe movements between positions as translations of a given unit to the left/right and up/down</w:t>
            </w:r>
            <w:r w:rsidR="004055EA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1666" w:type="pct"/>
            <w:vMerge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77025A" w:rsidRPr="002423F9" w:rsidRDefault="0077025A" w:rsidP="0077025A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77025A" w:rsidRPr="002423F9" w:rsidTr="009A4405">
        <w:trPr>
          <w:trHeight w:hRule="exact" w:val="284"/>
        </w:trPr>
        <w:tc>
          <w:tcPr>
            <w:tcW w:w="1825" w:type="pct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  <w:shd w:val="clear" w:color="auto" w:fill="auto"/>
          </w:tcPr>
          <w:p w:rsidR="0077025A" w:rsidRPr="002423F9" w:rsidRDefault="0077025A" w:rsidP="009A4405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509" w:type="pct"/>
            <w:tcBorders>
              <w:top w:val="single" w:sz="4" w:space="0" w:color="A6A6A6" w:themeColor="background1" w:themeShade="A6"/>
              <w:left w:val="nil"/>
              <w:bottom w:val="nil"/>
              <w:right w:val="single" w:sz="4" w:space="0" w:color="A6A6A6" w:themeColor="background1" w:themeShade="A6"/>
            </w:tcBorders>
            <w:shd w:val="clear" w:color="auto" w:fill="auto"/>
          </w:tcPr>
          <w:p w:rsidR="0077025A" w:rsidRPr="002423F9" w:rsidRDefault="0077025A" w:rsidP="009A4405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66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0060A9"/>
          </w:tcPr>
          <w:p w:rsidR="0077025A" w:rsidRPr="002423F9" w:rsidRDefault="0077025A" w:rsidP="009A4405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Statistics</w:t>
            </w:r>
          </w:p>
        </w:tc>
      </w:tr>
      <w:tr w:rsidR="0077025A" w:rsidRPr="002423F9" w:rsidTr="009A4405">
        <w:trPr>
          <w:trHeight w:val="2697"/>
        </w:trPr>
        <w:tc>
          <w:tcPr>
            <w:tcW w:w="18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025A" w:rsidRPr="002423F9" w:rsidRDefault="0077025A" w:rsidP="00DF4CC0">
            <w:pPr>
              <w:pStyle w:val="ListParagraph"/>
              <w:ind w:left="170"/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509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shd w:val="clear" w:color="auto" w:fill="auto"/>
          </w:tcPr>
          <w:p w:rsidR="0077025A" w:rsidRPr="002423F9" w:rsidRDefault="0077025A" w:rsidP="00DF4CC0">
            <w:pPr>
              <w:pStyle w:val="ListParagraph"/>
              <w:ind w:left="170"/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66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2423F9" w:rsidRPr="002423F9" w:rsidRDefault="002423F9" w:rsidP="002423F9">
            <w:pPr>
              <w:pStyle w:val="ListParagraph"/>
              <w:numPr>
                <w:ilvl w:val="0"/>
                <w:numId w:val="39"/>
              </w:numPr>
              <w:contextualSpacing w:val="0"/>
              <w:rPr>
                <w:rFonts w:ascii="Segoe UI" w:hAnsi="Segoe UI" w:cs="Segoe UI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i/>
                <w:sz w:val="20"/>
                <w:szCs w:val="20"/>
              </w:rPr>
              <w:t>Use a variety of sorting diagrams to</w:t>
            </w:r>
            <w:r w:rsidRPr="002423F9">
              <w:rPr>
                <w:rFonts w:ascii="Segoe UI" w:hAnsi="Segoe UI" w:cs="Segoe UI"/>
                <w:sz w:val="20"/>
                <w:szCs w:val="20"/>
              </w:rPr>
              <w:t xml:space="preserve"> compare and classify </w:t>
            </w:r>
            <w:r w:rsidRPr="002423F9">
              <w:rPr>
                <w:rFonts w:ascii="Segoe UI" w:hAnsi="Segoe UI" w:cs="Segoe UI"/>
                <w:i/>
                <w:sz w:val="20"/>
                <w:szCs w:val="20"/>
              </w:rPr>
              <w:t>numbers and</w:t>
            </w:r>
            <w:r w:rsidRPr="002423F9">
              <w:rPr>
                <w:rFonts w:ascii="Segoe UI" w:hAnsi="Segoe UI" w:cs="Segoe UI"/>
                <w:sz w:val="20"/>
                <w:szCs w:val="20"/>
              </w:rPr>
              <w:t xml:space="preserve"> geometric shapes based on their properties and sizes</w:t>
            </w:r>
            <w:r w:rsidR="004055EA"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:rsidR="002423F9" w:rsidRPr="00AC077A" w:rsidRDefault="002423F9" w:rsidP="002423F9">
            <w:pPr>
              <w:pStyle w:val="ListParagraph"/>
              <w:numPr>
                <w:ilvl w:val="0"/>
                <w:numId w:val="39"/>
              </w:numPr>
              <w:rPr>
                <w:rFonts w:ascii="Segoe UI" w:hAnsi="Segoe UI" w:cs="Segoe UI"/>
                <w:sz w:val="20"/>
                <w:szCs w:val="20"/>
                <w:u w:val="single"/>
              </w:rPr>
            </w:pPr>
            <w:r w:rsidRPr="00AC077A">
              <w:rPr>
                <w:rFonts w:ascii="Segoe UI" w:hAnsi="Segoe UI" w:cs="Segoe UI"/>
                <w:sz w:val="20"/>
                <w:szCs w:val="20"/>
                <w:u w:val="single"/>
              </w:rPr>
              <w:t>Interpret and present discrete and continuous data using appropriate graphical methods, including bar charts, time graphs</w:t>
            </w:r>
            <w:r w:rsidR="004055EA" w:rsidRPr="00AC077A">
              <w:rPr>
                <w:rFonts w:ascii="Segoe UI" w:hAnsi="Segoe UI" w:cs="Segoe UI"/>
                <w:sz w:val="20"/>
                <w:szCs w:val="20"/>
                <w:u w:val="single"/>
              </w:rPr>
              <w:t>.</w:t>
            </w:r>
          </w:p>
          <w:p w:rsidR="0077025A" w:rsidRPr="002423F9" w:rsidRDefault="002423F9" w:rsidP="002423F9">
            <w:pPr>
              <w:pStyle w:val="ListParagraph"/>
              <w:numPr>
                <w:ilvl w:val="0"/>
                <w:numId w:val="39"/>
              </w:num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2423F9">
              <w:rPr>
                <w:rFonts w:ascii="Segoe UI" w:hAnsi="Segoe UI" w:cs="Segoe UI"/>
                <w:sz w:val="20"/>
                <w:szCs w:val="20"/>
              </w:rPr>
              <w:t>Solve comparison, sum and difference problems using information presented in bar charts, pictograms, tables and other graphs</w:t>
            </w:r>
            <w:r w:rsidR="004055EA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</w:tr>
    </w:tbl>
    <w:p w:rsidR="003C79AB" w:rsidRPr="002423F9" w:rsidRDefault="003C79AB" w:rsidP="001D3ED9">
      <w:pPr>
        <w:rPr>
          <w:rFonts w:ascii="Segoe UI" w:hAnsi="Segoe UI" w:cs="Segoe UI"/>
          <w:sz w:val="20"/>
          <w:szCs w:val="20"/>
        </w:rPr>
      </w:pPr>
    </w:p>
    <w:sectPr w:rsidR="003C79AB" w:rsidRPr="002423F9" w:rsidSect="009A4405">
      <w:headerReference w:type="default" r:id="rId8"/>
      <w:footerReference w:type="default" r:id="rId9"/>
      <w:pgSz w:w="16838" w:h="11906" w:orient="landscape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8E6" w:rsidRDefault="007C18E6" w:rsidP="009A4405">
      <w:pPr>
        <w:spacing w:after="0" w:line="240" w:lineRule="auto"/>
      </w:pPr>
      <w:r>
        <w:separator/>
      </w:r>
    </w:p>
  </w:endnote>
  <w:endnote w:type="continuationSeparator" w:id="0">
    <w:p w:rsidR="007C18E6" w:rsidRDefault="007C18E6" w:rsidP="009A4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48" w:rsidRDefault="00843148">
    <w:pPr>
      <w:pStyle w:val="Footer"/>
    </w:pPr>
    <w:r w:rsidRPr="00FC5627">
      <w:rPr>
        <w:rFonts w:ascii="Segoe UI" w:hAnsi="Segoe UI" w:cs="Segoe UI"/>
        <w:sz w:val="18"/>
      </w:rPr>
      <w:t>©</w:t>
    </w:r>
    <w:r>
      <w:rPr>
        <w:rFonts w:ascii="Segoe UI" w:hAnsi="Segoe UI" w:cs="Segoe UI"/>
        <w:noProof/>
        <w:sz w:val="18"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5F7683D" wp14:editId="2F66E52C">
              <wp:simplePos x="0" y="0"/>
              <wp:positionH relativeFrom="column">
                <wp:posOffset>9961245</wp:posOffset>
              </wp:positionH>
              <wp:positionV relativeFrom="paragraph">
                <wp:posOffset>6972300</wp:posOffset>
              </wp:positionV>
              <wp:extent cx="359410" cy="359410"/>
              <wp:effectExtent l="0" t="0" r="2540" b="254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" cy="359410"/>
                      </a:xfrm>
                      <a:prstGeom prst="rect">
                        <a:avLst/>
                      </a:prstGeom>
                      <a:solidFill>
                        <a:srgbClr val="008080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43148" w:rsidRPr="00047D0E" w:rsidRDefault="00843148" w:rsidP="00843148">
                          <w:pPr>
                            <w:jc w:val="center"/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</w:pPr>
                          <w:r w:rsidRPr="00047D0E"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9" type="#_x0000_t202" style="position:absolute;margin-left:784.35pt;margin-top:549pt;width:28.3pt;height:28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" fillcolor="teal" stroked="f">
              <v:textbox>
                <w:txbxContent>
                  <w:p w:rsidR="00843148" w:rsidRPr="00047D0E" w:rsidRDefault="00843148" w:rsidP="00843148">
                    <w:pPr>
                      <w:jc w:val="center"/>
                      <w:rPr>
                        <w:rFonts w:ascii="Segoe UI" w:hAnsi="Segoe UI" w:cs="Segoe UI"/>
                        <w:b/>
                        <w:color w:val="FFFFFF"/>
                      </w:rPr>
                    </w:pPr>
                    <w:r w:rsidRPr="00047D0E">
                      <w:rPr>
                        <w:rFonts w:ascii="Segoe UI" w:hAnsi="Segoe UI" w:cs="Segoe UI"/>
                        <w:b/>
                        <w:color w:val="FFFFFF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 w:rsidRPr="00FC5627">
      <w:rPr>
        <w:rFonts w:ascii="Segoe UI" w:hAnsi="Segoe UI" w:cs="Segoe UI"/>
        <w:sz w:val="18"/>
      </w:rPr>
      <w:t xml:space="preserve"> Lancashire County Council (2014)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8E6" w:rsidRDefault="007C18E6" w:rsidP="009A4405">
      <w:pPr>
        <w:spacing w:after="0" w:line="240" w:lineRule="auto"/>
      </w:pPr>
      <w:r>
        <w:separator/>
      </w:r>
    </w:p>
  </w:footnote>
  <w:footnote w:type="continuationSeparator" w:id="0">
    <w:p w:rsidR="007C18E6" w:rsidRDefault="007C18E6" w:rsidP="009A44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48" w:rsidRPr="00715565" w:rsidRDefault="00D06E0E" w:rsidP="00715565">
    <w:pPr>
      <w:pStyle w:val="Header"/>
      <w:spacing w:before="240" w:after="60"/>
      <w:rPr>
        <w:rFonts w:ascii="Segoe UI" w:hAnsi="Segoe UI" w:cs="Segoe UI"/>
        <w:b/>
        <w:color w:val="0060A9"/>
        <w:sz w:val="28"/>
        <w:szCs w:val="20"/>
      </w:rPr>
    </w:pPr>
    <w:r>
      <w:rPr>
        <w:rFonts w:ascii="Segoe UI" w:hAnsi="Segoe UI" w:cs="Segoe UI"/>
        <w:b/>
        <w:noProof/>
        <w:color w:val="0060A9"/>
        <w:sz w:val="28"/>
        <w:szCs w:val="20"/>
        <w:lang w:eastAsia="en-GB"/>
      </w:rPr>
      <mc:AlternateContent>
        <mc:Choice Requires="wpg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9411419</wp:posOffset>
              </wp:positionH>
              <wp:positionV relativeFrom="paragraph">
                <wp:posOffset>-148578</wp:posOffset>
              </wp:positionV>
              <wp:extent cx="586596" cy="7216506"/>
              <wp:effectExtent l="0" t="0" r="4445" b="3810"/>
              <wp:wrapNone/>
              <wp:docPr id="4" name="Group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6596" cy="7216506"/>
                        <a:chOff x="0" y="0"/>
                        <a:chExt cx="586596" cy="7216506"/>
                      </a:xfrm>
                    </wpg:grpSpPr>
                    <wps:wsp>
                      <wps:cNvPr id="13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103517" y="6892506"/>
                          <a:ext cx="324000" cy="324000"/>
                        </a:xfrm>
                        <a:prstGeom prst="rect">
                          <a:avLst/>
                        </a:prstGeom>
                        <a:solidFill>
                          <a:srgbClr val="0060A9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148" w:rsidRPr="001023EA" w:rsidRDefault="00843148" w:rsidP="00715565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 w:themeColor="background1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6596" cy="54346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4" o:spid="_x0000_s1026" style="position:absolute;margin-left:741.05pt;margin-top:-11.7pt;width:46.2pt;height:568.25pt;z-index:251666432" coordsize="5865,721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1035;top:68925;width:3240;height:3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nv98AA&#10;AADbAAAADwAAAGRycy9kb3ducmV2LnhtbERPTUsDMRC9C/6HMII3m13FItumiwhFLx5aF7wOm+km&#10;7WayJGO7/nsjCN7m8T5n3c5hVGdK2Uc2UC8qUMR9tJ4HA93H9u4JVBZki2NkMvBNGdrN9dUaGxsv&#10;vKPzXgZVQjg3aMCJTI3WuXcUMC/iRFy4Q0wBpcA0aJvwUsLDqO+raqkDei4NDid6cdSf9l/BwON2&#10;N7Mste/8sYqu/nxP3asYc3szP69ACc3yL/5zv9ky/wF+fykH6M0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Xnv98AAAADbAAAADwAAAAAAAAAAAAAAAACYAgAAZHJzL2Rvd25y&#10;ZXYueG1sUEsFBgAAAAAEAAQA9QAAAIUDAAAAAA==&#10;" fillcolor="#0060a9" stroked="f">
                <v:textbox>
                  <w:txbxContent>
                    <w:p w:rsidR="00843148" w:rsidRPr="001023EA" w:rsidRDefault="00843148" w:rsidP="00715565">
                      <w:pPr>
                        <w:jc w:val="center"/>
                        <w:rPr>
                          <w:rFonts w:ascii="Segoe UI" w:hAnsi="Segoe UI" w:cs="Segoe U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FFFFFF" w:themeColor="background1"/>
                        </w:rPr>
                        <w:t>4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8" type="#_x0000_t75" style="position:absolute;width:5865;height:54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fmmCHEAAAA2gAAAA8AAABkcnMvZG93bnJldi54bWxEj0FrwkAUhO8F/8PyhF5EN61WJLpKEQpF&#10;vZiK4O2RfSbB7Nt0d6vJv3cFocdhZr5hFqvW1OJKzleWFbyNEhDEudUVFwoOP1/DGQgfkDXWlklB&#10;Rx5Wy97LAlNtb7ynaxYKESHsU1RQhtCkUvq8JIN+ZBvi6J2tMxiidIXUDm8Rbmr5niRTabDiuFBi&#10;Q+uS8kv2ZxS4bNBN8t+T2W2K7e5I2/Vx8NEp9dpvP+cgArXhP/xsf2sFY3hciTdALu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fmmCHEAAAA2gAAAA8AAAAAAAAAAAAAAAAA&#10;nwIAAGRycy9kb3ducmV2LnhtbFBLBQYAAAAABAAEAPcAAACQAwAAAAA=&#10;">
                <v:imagedata r:id="rId2" o:title=""/>
                <v:path arrowok="t"/>
              </v:shape>
            </v:group>
          </w:pict>
        </mc:Fallback>
      </mc:AlternateContent>
    </w:r>
    <w:r w:rsidR="00843148" w:rsidRPr="00715565">
      <w:rPr>
        <w:rFonts w:ascii="Segoe UI" w:hAnsi="Segoe UI" w:cs="Segoe UI"/>
        <w:b/>
        <w:color w:val="0060A9"/>
        <w:sz w:val="28"/>
        <w:szCs w:val="20"/>
      </w:rPr>
      <w:t>Key Learning in Mathematics – Year 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D2E33"/>
    <w:multiLevelType w:val="hybridMultilevel"/>
    <w:tmpl w:val="64CAF644"/>
    <w:lvl w:ilvl="0" w:tplc="725CBE4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9479A"/>
        <w:sz w:val="17"/>
      </w:rPr>
    </w:lvl>
    <w:lvl w:ilvl="1" w:tplc="498858D4">
      <w:numFmt w:val="bullet"/>
      <w:lvlText w:val="-"/>
      <w:lvlJc w:val="left"/>
      <w:pPr>
        <w:ind w:left="1440" w:hanging="360"/>
      </w:pPr>
      <w:rPr>
        <w:rFonts w:ascii="Segoe UI" w:eastAsiaTheme="minorHAnsi" w:hAnsi="Segoe UI" w:cs="Segoe U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44C65"/>
    <w:multiLevelType w:val="hybridMultilevel"/>
    <w:tmpl w:val="07B4BF10"/>
    <w:lvl w:ilvl="0" w:tplc="187E1DE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3E9685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977716"/>
    <w:multiLevelType w:val="hybridMultilevel"/>
    <w:tmpl w:val="B6FC787C"/>
    <w:lvl w:ilvl="0" w:tplc="CF6E251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DCB68CC"/>
    <w:multiLevelType w:val="hybridMultilevel"/>
    <w:tmpl w:val="0130D0CE"/>
    <w:lvl w:ilvl="0" w:tplc="7F0094C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3E9685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CC0673"/>
    <w:multiLevelType w:val="hybridMultilevel"/>
    <w:tmpl w:val="27402A9E"/>
    <w:lvl w:ilvl="0" w:tplc="E80A75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79646" w:themeColor="accent6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D51CCC"/>
    <w:multiLevelType w:val="hybridMultilevel"/>
    <w:tmpl w:val="C93CBCEE"/>
    <w:lvl w:ilvl="0" w:tplc="725CBE4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9479A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31352A"/>
    <w:multiLevelType w:val="hybridMultilevel"/>
    <w:tmpl w:val="0F50E230"/>
    <w:lvl w:ilvl="0" w:tplc="725CBE4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9479A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622C9C"/>
    <w:multiLevelType w:val="hybridMultilevel"/>
    <w:tmpl w:val="2D22DE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9F6C1B"/>
    <w:multiLevelType w:val="hybridMultilevel"/>
    <w:tmpl w:val="F6FE1352"/>
    <w:lvl w:ilvl="0" w:tplc="1A9AC72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A648BB"/>
    <w:multiLevelType w:val="hybridMultilevel"/>
    <w:tmpl w:val="6A628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0050DE">
      <w:numFmt w:val="bullet"/>
      <w:lvlText w:val="-"/>
      <w:lvlJc w:val="left"/>
      <w:pPr>
        <w:ind w:left="1440" w:hanging="360"/>
      </w:pPr>
      <w:rPr>
        <w:rFonts w:ascii="Gill Sans MT" w:eastAsiaTheme="minorHAnsi" w:hAnsi="Gill Sans MT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DB635A"/>
    <w:multiLevelType w:val="hybridMultilevel"/>
    <w:tmpl w:val="67FCB588"/>
    <w:lvl w:ilvl="0" w:tplc="9AB2330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9479A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2A5507"/>
    <w:multiLevelType w:val="hybridMultilevel"/>
    <w:tmpl w:val="3F667F56"/>
    <w:lvl w:ilvl="0" w:tplc="FDE872B0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17727D"/>
    <w:multiLevelType w:val="hybridMultilevel"/>
    <w:tmpl w:val="20887FDE"/>
    <w:lvl w:ilvl="0" w:tplc="7A44E72E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686C69"/>
    <w:multiLevelType w:val="hybridMultilevel"/>
    <w:tmpl w:val="91305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4845B0"/>
    <w:multiLevelType w:val="hybridMultilevel"/>
    <w:tmpl w:val="8BF24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503D82"/>
    <w:multiLevelType w:val="hybridMultilevel"/>
    <w:tmpl w:val="04769A74"/>
    <w:lvl w:ilvl="0" w:tplc="F4A26FD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1C1ADA"/>
    <w:multiLevelType w:val="hybridMultilevel"/>
    <w:tmpl w:val="2098E808"/>
    <w:lvl w:ilvl="0" w:tplc="7048D76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92D05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C40382"/>
    <w:multiLevelType w:val="hybridMultilevel"/>
    <w:tmpl w:val="79B4918A"/>
    <w:lvl w:ilvl="0" w:tplc="C1A8028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1087C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1E079B"/>
    <w:multiLevelType w:val="hybridMultilevel"/>
    <w:tmpl w:val="6F128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1FB316B"/>
    <w:multiLevelType w:val="hybridMultilevel"/>
    <w:tmpl w:val="59A6AE5E"/>
    <w:lvl w:ilvl="0" w:tplc="95AA1468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B23285"/>
    <w:multiLevelType w:val="hybridMultilevel"/>
    <w:tmpl w:val="0CCEB296"/>
    <w:lvl w:ilvl="0" w:tplc="EF423F8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62C64E6"/>
    <w:multiLevelType w:val="hybridMultilevel"/>
    <w:tmpl w:val="3E2A37E4"/>
    <w:lvl w:ilvl="0" w:tplc="135C0508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3E9685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69F42F5"/>
    <w:multiLevelType w:val="hybridMultilevel"/>
    <w:tmpl w:val="D15EBA06"/>
    <w:lvl w:ilvl="0" w:tplc="187E1DE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3E9685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8C817F7"/>
    <w:multiLevelType w:val="hybridMultilevel"/>
    <w:tmpl w:val="1E2C00FC"/>
    <w:lvl w:ilvl="0" w:tplc="B85AD2F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B1E3CBD"/>
    <w:multiLevelType w:val="hybridMultilevel"/>
    <w:tmpl w:val="E3C0BCE2"/>
    <w:lvl w:ilvl="0" w:tplc="E80A754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  <w:sz w:val="17"/>
      </w:rPr>
    </w:lvl>
    <w:lvl w:ilvl="1" w:tplc="307205F2">
      <w:numFmt w:val="bullet"/>
      <w:lvlText w:val="-"/>
      <w:lvlJc w:val="left"/>
      <w:pPr>
        <w:ind w:left="1440" w:hanging="360"/>
      </w:pPr>
      <w:rPr>
        <w:rFonts w:ascii="Segoe UI" w:eastAsiaTheme="minorHAnsi" w:hAnsi="Segoe UI" w:cs="Segoe U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B933A41"/>
    <w:multiLevelType w:val="hybridMultilevel"/>
    <w:tmpl w:val="F0D00D76"/>
    <w:lvl w:ilvl="0" w:tplc="725CBE4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9479A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E836309"/>
    <w:multiLevelType w:val="hybridMultilevel"/>
    <w:tmpl w:val="EBA0E71E"/>
    <w:lvl w:ilvl="0" w:tplc="CF6E2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035C1A"/>
    <w:multiLevelType w:val="hybridMultilevel"/>
    <w:tmpl w:val="BF467224"/>
    <w:lvl w:ilvl="0" w:tplc="1D90929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B97306C"/>
    <w:multiLevelType w:val="hybridMultilevel"/>
    <w:tmpl w:val="C80A9B6C"/>
    <w:lvl w:ilvl="0" w:tplc="7048D76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92D05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884A47"/>
    <w:multiLevelType w:val="hybridMultilevel"/>
    <w:tmpl w:val="9D1E2E24"/>
    <w:lvl w:ilvl="0" w:tplc="033EC6DC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0060A9"/>
        <w:sz w:val="20"/>
      </w:rPr>
    </w:lvl>
    <w:lvl w:ilvl="1" w:tplc="307205F2">
      <w:numFmt w:val="bullet"/>
      <w:lvlText w:val="-"/>
      <w:lvlJc w:val="left"/>
      <w:pPr>
        <w:ind w:left="1440" w:hanging="360"/>
      </w:pPr>
      <w:rPr>
        <w:rFonts w:ascii="Segoe UI" w:eastAsiaTheme="minorHAnsi" w:hAnsi="Segoe UI" w:cs="Segoe U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6414E18"/>
    <w:multiLevelType w:val="hybridMultilevel"/>
    <w:tmpl w:val="3800A444"/>
    <w:lvl w:ilvl="0" w:tplc="56AA145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0066FF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BB5F0D"/>
    <w:multiLevelType w:val="hybridMultilevel"/>
    <w:tmpl w:val="631808E0"/>
    <w:lvl w:ilvl="0" w:tplc="187E1DE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3E9685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D12FEE"/>
    <w:multiLevelType w:val="hybridMultilevel"/>
    <w:tmpl w:val="FF9CC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FBE4CF9"/>
    <w:multiLevelType w:val="hybridMultilevel"/>
    <w:tmpl w:val="72780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E9766B"/>
    <w:multiLevelType w:val="hybridMultilevel"/>
    <w:tmpl w:val="6018D7F8"/>
    <w:lvl w:ilvl="0" w:tplc="725CBE4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9479A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5109C7"/>
    <w:multiLevelType w:val="hybridMultilevel"/>
    <w:tmpl w:val="3F169754"/>
    <w:lvl w:ilvl="0" w:tplc="56AA145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0066FF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0E69DC"/>
    <w:multiLevelType w:val="hybridMultilevel"/>
    <w:tmpl w:val="F300FDB6"/>
    <w:lvl w:ilvl="0" w:tplc="56AA145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0066FF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AE6366"/>
    <w:multiLevelType w:val="hybridMultilevel"/>
    <w:tmpl w:val="2F0AD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B723372"/>
    <w:multiLevelType w:val="hybridMultilevel"/>
    <w:tmpl w:val="97DA28E6"/>
    <w:lvl w:ilvl="0" w:tplc="E80A754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6F2B0B"/>
    <w:multiLevelType w:val="hybridMultilevel"/>
    <w:tmpl w:val="0DAE1B9C"/>
    <w:lvl w:ilvl="0" w:tplc="CF6E251E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0">
    <w:nsid w:val="745D5706"/>
    <w:multiLevelType w:val="hybridMultilevel"/>
    <w:tmpl w:val="7A1AB810"/>
    <w:lvl w:ilvl="0" w:tplc="033EC6DC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0060A9"/>
        <w:sz w:val="20"/>
      </w:rPr>
    </w:lvl>
    <w:lvl w:ilvl="1" w:tplc="307205F2">
      <w:numFmt w:val="bullet"/>
      <w:lvlText w:val="-"/>
      <w:lvlJc w:val="left"/>
      <w:pPr>
        <w:ind w:left="1440" w:hanging="360"/>
      </w:pPr>
      <w:rPr>
        <w:rFonts w:ascii="Segoe UI" w:eastAsiaTheme="minorHAnsi" w:hAnsi="Segoe UI" w:cs="Segoe U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4F35A8C"/>
    <w:multiLevelType w:val="hybridMultilevel"/>
    <w:tmpl w:val="F482EB42"/>
    <w:lvl w:ilvl="0" w:tplc="725CBE4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9479A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012336"/>
    <w:multiLevelType w:val="hybridMultilevel"/>
    <w:tmpl w:val="FF7490F0"/>
    <w:lvl w:ilvl="0" w:tplc="CF6E2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4F5C33"/>
    <w:multiLevelType w:val="hybridMultilevel"/>
    <w:tmpl w:val="C1A448D6"/>
    <w:lvl w:ilvl="0" w:tplc="56AA145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0066FF"/>
        <w:sz w:val="17"/>
      </w:rPr>
    </w:lvl>
    <w:lvl w:ilvl="1" w:tplc="307205F2">
      <w:numFmt w:val="bullet"/>
      <w:lvlText w:val="-"/>
      <w:lvlJc w:val="left"/>
      <w:pPr>
        <w:ind w:left="1440" w:hanging="360"/>
      </w:pPr>
      <w:rPr>
        <w:rFonts w:ascii="Segoe UI" w:eastAsiaTheme="minorHAnsi" w:hAnsi="Segoe UI" w:cs="Segoe U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32"/>
  </w:num>
  <w:num w:numId="4">
    <w:abstractNumId w:val="18"/>
  </w:num>
  <w:num w:numId="5">
    <w:abstractNumId w:val="37"/>
  </w:num>
  <w:num w:numId="6">
    <w:abstractNumId w:val="7"/>
  </w:num>
  <w:num w:numId="7">
    <w:abstractNumId w:val="14"/>
  </w:num>
  <w:num w:numId="8">
    <w:abstractNumId w:val="33"/>
  </w:num>
  <w:num w:numId="9">
    <w:abstractNumId w:val="26"/>
  </w:num>
  <w:num w:numId="10">
    <w:abstractNumId w:val="42"/>
  </w:num>
  <w:num w:numId="11">
    <w:abstractNumId w:val="39"/>
  </w:num>
  <w:num w:numId="12">
    <w:abstractNumId w:val="2"/>
  </w:num>
  <w:num w:numId="13">
    <w:abstractNumId w:val="23"/>
  </w:num>
  <w:num w:numId="14">
    <w:abstractNumId w:val="27"/>
  </w:num>
  <w:num w:numId="15">
    <w:abstractNumId w:val="36"/>
  </w:num>
  <w:num w:numId="16">
    <w:abstractNumId w:val="43"/>
  </w:num>
  <w:num w:numId="17">
    <w:abstractNumId w:val="28"/>
  </w:num>
  <w:num w:numId="18">
    <w:abstractNumId w:val="15"/>
  </w:num>
  <w:num w:numId="19">
    <w:abstractNumId w:val="16"/>
  </w:num>
  <w:num w:numId="20">
    <w:abstractNumId w:val="38"/>
  </w:num>
  <w:num w:numId="21">
    <w:abstractNumId w:val="20"/>
  </w:num>
  <w:num w:numId="22">
    <w:abstractNumId w:val="8"/>
  </w:num>
  <w:num w:numId="23">
    <w:abstractNumId w:val="19"/>
  </w:num>
  <w:num w:numId="24">
    <w:abstractNumId w:val="24"/>
  </w:num>
  <w:num w:numId="25">
    <w:abstractNumId w:val="4"/>
  </w:num>
  <w:num w:numId="26">
    <w:abstractNumId w:val="0"/>
  </w:num>
  <w:num w:numId="27">
    <w:abstractNumId w:val="25"/>
  </w:num>
  <w:num w:numId="28">
    <w:abstractNumId w:val="31"/>
  </w:num>
  <w:num w:numId="29">
    <w:abstractNumId w:val="6"/>
  </w:num>
  <w:num w:numId="30">
    <w:abstractNumId w:val="41"/>
  </w:num>
  <w:num w:numId="31">
    <w:abstractNumId w:val="5"/>
  </w:num>
  <w:num w:numId="32">
    <w:abstractNumId w:val="10"/>
  </w:num>
  <w:num w:numId="33">
    <w:abstractNumId w:val="34"/>
  </w:num>
  <w:num w:numId="34">
    <w:abstractNumId w:val="11"/>
  </w:num>
  <w:num w:numId="35">
    <w:abstractNumId w:val="35"/>
  </w:num>
  <w:num w:numId="36">
    <w:abstractNumId w:val="22"/>
  </w:num>
  <w:num w:numId="37">
    <w:abstractNumId w:val="3"/>
  </w:num>
  <w:num w:numId="38">
    <w:abstractNumId w:val="1"/>
  </w:num>
  <w:num w:numId="39">
    <w:abstractNumId w:val="12"/>
  </w:num>
  <w:num w:numId="40">
    <w:abstractNumId w:val="21"/>
  </w:num>
  <w:num w:numId="41">
    <w:abstractNumId w:val="30"/>
  </w:num>
  <w:num w:numId="42">
    <w:abstractNumId w:val="17"/>
  </w:num>
  <w:num w:numId="43">
    <w:abstractNumId w:val="29"/>
  </w:num>
  <w:num w:numId="44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98C"/>
    <w:rsid w:val="000012C0"/>
    <w:rsid w:val="00026D03"/>
    <w:rsid w:val="00046346"/>
    <w:rsid w:val="00085E71"/>
    <w:rsid w:val="0008798C"/>
    <w:rsid w:val="00096D93"/>
    <w:rsid w:val="000B39BA"/>
    <w:rsid w:val="00164E40"/>
    <w:rsid w:val="001D3ED9"/>
    <w:rsid w:val="00217AFF"/>
    <w:rsid w:val="0024225A"/>
    <w:rsid w:val="002423F9"/>
    <w:rsid w:val="002657C7"/>
    <w:rsid w:val="002E39AD"/>
    <w:rsid w:val="003045F8"/>
    <w:rsid w:val="00310E3C"/>
    <w:rsid w:val="00320F50"/>
    <w:rsid w:val="00382E51"/>
    <w:rsid w:val="00393BFA"/>
    <w:rsid w:val="003C79AB"/>
    <w:rsid w:val="003E44F3"/>
    <w:rsid w:val="004055EA"/>
    <w:rsid w:val="00467276"/>
    <w:rsid w:val="004957C8"/>
    <w:rsid w:val="004A015E"/>
    <w:rsid w:val="004A4637"/>
    <w:rsid w:val="004E45D1"/>
    <w:rsid w:val="004F793A"/>
    <w:rsid w:val="00530C5A"/>
    <w:rsid w:val="005A6D76"/>
    <w:rsid w:val="005A7789"/>
    <w:rsid w:val="005B119B"/>
    <w:rsid w:val="005C1C65"/>
    <w:rsid w:val="005C47F8"/>
    <w:rsid w:val="00683B80"/>
    <w:rsid w:val="00694A52"/>
    <w:rsid w:val="006C719F"/>
    <w:rsid w:val="006D6B9F"/>
    <w:rsid w:val="006F50B4"/>
    <w:rsid w:val="00715565"/>
    <w:rsid w:val="0077025A"/>
    <w:rsid w:val="00774418"/>
    <w:rsid w:val="00780C12"/>
    <w:rsid w:val="00790853"/>
    <w:rsid w:val="007C0071"/>
    <w:rsid w:val="007C18E6"/>
    <w:rsid w:val="00843148"/>
    <w:rsid w:val="00864ABE"/>
    <w:rsid w:val="00894F70"/>
    <w:rsid w:val="00910138"/>
    <w:rsid w:val="009A4405"/>
    <w:rsid w:val="00A06B99"/>
    <w:rsid w:val="00A36BDA"/>
    <w:rsid w:val="00A46DB4"/>
    <w:rsid w:val="00A80270"/>
    <w:rsid w:val="00A8774C"/>
    <w:rsid w:val="00AC077A"/>
    <w:rsid w:val="00AE1030"/>
    <w:rsid w:val="00AE177C"/>
    <w:rsid w:val="00AE235C"/>
    <w:rsid w:val="00AF3D50"/>
    <w:rsid w:val="00B15853"/>
    <w:rsid w:val="00B4381E"/>
    <w:rsid w:val="00BC49D4"/>
    <w:rsid w:val="00C44D36"/>
    <w:rsid w:val="00C873EA"/>
    <w:rsid w:val="00CA684F"/>
    <w:rsid w:val="00CB3DED"/>
    <w:rsid w:val="00CE2EBD"/>
    <w:rsid w:val="00D06E0E"/>
    <w:rsid w:val="00D130CE"/>
    <w:rsid w:val="00DD473B"/>
    <w:rsid w:val="00DF4CC0"/>
    <w:rsid w:val="00E74B1F"/>
    <w:rsid w:val="00E96CB4"/>
    <w:rsid w:val="00F627CA"/>
    <w:rsid w:val="00F72D51"/>
    <w:rsid w:val="00FD5E01"/>
    <w:rsid w:val="00FE0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2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7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2EB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20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F5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A44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4405"/>
  </w:style>
  <w:style w:type="paragraph" w:styleId="Footer">
    <w:name w:val="footer"/>
    <w:basedOn w:val="Normal"/>
    <w:link w:val="FooterChar"/>
    <w:uiPriority w:val="99"/>
    <w:unhideWhenUsed/>
    <w:rsid w:val="009A44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44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2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7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2EB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20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F5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A44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4405"/>
  </w:style>
  <w:style w:type="paragraph" w:styleId="Footer">
    <w:name w:val="footer"/>
    <w:basedOn w:val="Normal"/>
    <w:link w:val="FooterChar"/>
    <w:uiPriority w:val="99"/>
    <w:unhideWhenUsed/>
    <w:rsid w:val="009A44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44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4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1008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6742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Learning Excellence</cp:lastModifiedBy>
  <cp:revision>2</cp:revision>
  <dcterms:created xsi:type="dcterms:W3CDTF">2014-10-20T20:30:00Z</dcterms:created>
  <dcterms:modified xsi:type="dcterms:W3CDTF">2014-10-20T20:30:00Z</dcterms:modified>
</cp:coreProperties>
</file>