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44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252"/>
        <w:gridCol w:w="5251"/>
        <w:gridCol w:w="5248"/>
      </w:tblGrid>
      <w:tr w:rsidR="006D6B9F" w:rsidRPr="00B748FB" w:rsidTr="00AB3A0C">
        <w:trPr>
          <w:trHeight w:hRule="exact" w:val="284"/>
        </w:trPr>
        <w:tc>
          <w:tcPr>
            <w:tcW w:w="1667" w:type="pct"/>
            <w:shd w:val="clear" w:color="auto" w:fill="0060A9"/>
          </w:tcPr>
          <w:p w:rsidR="00026D03" w:rsidRPr="00B748FB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number and place value</w:t>
            </w:r>
          </w:p>
        </w:tc>
        <w:tc>
          <w:tcPr>
            <w:tcW w:w="1667" w:type="pct"/>
            <w:shd w:val="clear" w:color="auto" w:fill="0060A9"/>
          </w:tcPr>
          <w:p w:rsidR="00026D03" w:rsidRPr="00B748FB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addition and subtraction</w:t>
            </w:r>
          </w:p>
        </w:tc>
        <w:tc>
          <w:tcPr>
            <w:tcW w:w="1666" w:type="pct"/>
            <w:shd w:val="clear" w:color="auto" w:fill="0060A9"/>
          </w:tcPr>
          <w:p w:rsidR="00026D03" w:rsidRPr="00B748FB" w:rsidRDefault="00026D03" w:rsidP="00864ABE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Number – multiplication and division</w:t>
            </w:r>
          </w:p>
        </w:tc>
      </w:tr>
      <w:tr w:rsidR="002423F9" w:rsidRPr="00B748FB" w:rsidTr="007D7329">
        <w:trPr>
          <w:trHeight w:val="7580"/>
        </w:trPr>
        <w:tc>
          <w:tcPr>
            <w:tcW w:w="1667" w:type="pct"/>
            <w:shd w:val="clear" w:color="auto" w:fill="auto"/>
          </w:tcPr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Count from 0 in multiples of 4, 8, 50 and 100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Count up and down in tenths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Read and write numbers up to 1000 in numerals</w:t>
            </w: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and in words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Read and write numbers with one decimal place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Identify, represent and estimate numbers using different representations </w:t>
            </w: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(including the number line)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Recognise the place value of each digit in a three-digit number (hundreds, tens, </w:t>
            </w:r>
            <w:proofErr w:type="gramStart"/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ones</w:t>
            </w:r>
            <w:proofErr w:type="gramEnd"/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)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Identify the value of each digit to one decimal place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Partition numbers in different ways (e.g. 146 = 100+ 40+6 and 146 = 130+16)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Compare and order numbers up to 1000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Compare and order numbers with one decimal place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Find </w:t>
            </w: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1,</w:t>
            </w: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10 or 100 more or less than a given number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Round numbers to at least 1000 to the nearest 10 or 100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 xml:space="preserve">Find the effect of multiplying a one- or two-digit number by 10 and </w:t>
            </w:r>
            <w:proofErr w:type="gramStart"/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100,</w:t>
            </w:r>
            <w:proofErr w:type="gramEnd"/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 xml:space="preserve"> identify the value of the digits in the answer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Describe and extend number sequences involving counting on or back in different steps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Read Roman numerals from I to XII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2423F9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Solve number problems and practical problems involving these ideas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7" w:type="pct"/>
            <w:shd w:val="clear" w:color="auto" w:fill="auto"/>
          </w:tcPr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Select a mental strategy appropriate for the numbers involved in the calculation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Understand and use take away and difference for subtraction, deciding on the most efficient method for the numbers involved, irrespective of context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Recall/use addition/subtraction facts for 100 (multiples of 5 and 10)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Derive and use addition and subtraction facts for 100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Derive and use addition and subtraction facts for multiples of 100 totalling 1000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30370B" w:rsidRPr="0030370B" w:rsidRDefault="00B748FB" w:rsidP="0030370B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Add and subtract numbers mentally, including:</w:t>
            </w:r>
          </w:p>
          <w:p w:rsidR="0030370B" w:rsidRPr="0030370B" w:rsidRDefault="0030370B" w:rsidP="0030370B">
            <w:pPr>
              <w:pStyle w:val="ListParagraph"/>
              <w:ind w:left="113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="00B748FB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</w:t>
            </w:r>
            <w:proofErr w:type="gramEnd"/>
            <w:r w:rsidR="00B748FB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three-digit number and ones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30370B" w:rsidRPr="0030370B" w:rsidRDefault="0030370B" w:rsidP="0030370B">
            <w:pPr>
              <w:pStyle w:val="ListParagraph"/>
              <w:ind w:left="113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="00B748FB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</w:t>
            </w:r>
            <w:proofErr w:type="gramEnd"/>
            <w:r w:rsidR="00B748FB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three-digit number and tens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30370B" w:rsidP="0030370B">
            <w:pPr>
              <w:pStyle w:val="ListParagraph"/>
              <w:ind w:left="113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- </w:t>
            </w:r>
            <w:proofErr w:type="gramStart"/>
            <w:r w:rsidR="00B748FB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</w:t>
            </w:r>
            <w:proofErr w:type="gramEnd"/>
            <w:r w:rsidR="00B748FB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 xml:space="preserve"> three-digit number and hundreds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Add and subtract numbers with up to three digits, using formal written methods of columnar addition and subtraction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Estimate the answer to a calculation and use inverse operations to check answers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2423F9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Solve problems, including missing number problems, using number facts, place value, and more complex addition and subtraction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666" w:type="pct"/>
            <w:shd w:val="clear" w:color="auto" w:fill="auto"/>
          </w:tcPr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Choose an appropriate strategy to solve a calculation based upon the numbers involved (recall a known fact, calculate mentally, use a jotting, written method)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i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Understand that division is the inverse of multiplication and vice versa</w:t>
            </w:r>
            <w:r w:rsidR="00EF24D1" w:rsidRPr="00181103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i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Understand how multiplication and division statements can be represented using arrays</w:t>
            </w:r>
            <w:r w:rsidR="00EF24D1" w:rsidRPr="00181103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i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Understand division as sharing and grouping and use each appropriately</w:t>
            </w:r>
            <w:r w:rsidR="00EF24D1" w:rsidRPr="00181103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>Recall and use multiplication and division facts for the 3, 4 and 8 multiplication tables</w:t>
            </w:r>
            <w:r w:rsidR="00EF24D1" w:rsidRPr="0030370B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Derive and use doubles of all numbers to 100 and corresponding halves</w:t>
            </w:r>
            <w:r w:rsidR="00EF24D1" w:rsidRPr="0030370B">
              <w:rPr>
                <w:rFonts w:ascii="Segoe UI" w:hAnsi="Segoe UI" w:cs="Segoe UI"/>
                <w:i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Derive and use doubles of all multiples of 50 to 500</w:t>
            </w:r>
            <w:r w:rsidR="00EF24D1" w:rsidRPr="00181103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Write and calculate mathematical statements for multiplication and division using the multiplication tables that they know, including for two-digit numbers </w:t>
            </w:r>
            <w:proofErr w:type="gramStart"/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>times</w:t>
            </w:r>
            <w:proofErr w:type="gramEnd"/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 xml:space="preserve"> one-digit numbers, using mental and progressing to formal written methods</w:t>
            </w:r>
            <w:r w:rsidR="00EF24D1" w:rsidRPr="0030370B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Use estimation to check answers to calculations and determine, in the context of a problem, an appropriate degree of accuracy</w:t>
            </w:r>
            <w:r w:rsidR="00EF24D1" w:rsidRPr="00181103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2423F9" w:rsidRPr="00181103" w:rsidRDefault="00B748FB" w:rsidP="00181103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sz w:val="17"/>
                <w:szCs w:val="17"/>
              </w:rPr>
              <w:t xml:space="preserve">Solve problems, including missing number problems, involving multiplication and division </w:t>
            </w: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(and interpreting remainders),</w:t>
            </w:r>
            <w:r w:rsidRPr="00181103">
              <w:rPr>
                <w:rFonts w:ascii="Segoe UI" w:hAnsi="Segoe UI" w:cs="Segoe UI"/>
                <w:sz w:val="17"/>
                <w:szCs w:val="17"/>
              </w:rPr>
              <w:t xml:space="preserve"> including positive integer scaling problems and correspondence problems in which n objects are connected to m objects</w:t>
            </w:r>
            <w:r w:rsidR="00EF24D1" w:rsidRPr="00181103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</w:tr>
    </w:tbl>
    <w:p w:rsidR="0077025A" w:rsidRPr="002423F9" w:rsidRDefault="0077025A">
      <w:pPr>
        <w:rPr>
          <w:sz w:val="20"/>
          <w:szCs w:val="20"/>
        </w:rPr>
      </w:pPr>
    </w:p>
    <w:p w:rsidR="0077025A" w:rsidRPr="002423F9" w:rsidRDefault="0077025A">
      <w:pPr>
        <w:rPr>
          <w:sz w:val="20"/>
          <w:szCs w:val="20"/>
        </w:rPr>
      </w:pPr>
      <w:r w:rsidRPr="002423F9">
        <w:rPr>
          <w:sz w:val="20"/>
          <w:szCs w:val="20"/>
        </w:rPr>
        <w:br w:type="page"/>
      </w:r>
    </w:p>
    <w:tbl>
      <w:tblPr>
        <w:tblStyle w:val="TableGrid"/>
        <w:tblW w:w="5044" w:type="pct"/>
        <w:tblLook w:val="04A0" w:firstRow="1" w:lastRow="0" w:firstColumn="1" w:lastColumn="0" w:noHBand="0" w:noVBand="1"/>
      </w:tblPr>
      <w:tblGrid>
        <w:gridCol w:w="5252"/>
        <w:gridCol w:w="4870"/>
        <w:gridCol w:w="5629"/>
      </w:tblGrid>
      <w:tr w:rsidR="0077025A" w:rsidRPr="00B748FB" w:rsidTr="00AB3A0C">
        <w:trPr>
          <w:trHeight w:hRule="exact" w:val="284"/>
        </w:trPr>
        <w:tc>
          <w:tcPr>
            <w:tcW w:w="166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B748FB" w:rsidRDefault="00B748FB" w:rsidP="00B748FB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lastRenderedPageBreak/>
              <w:t>Number – fractions</w:t>
            </w: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B748FB" w:rsidRDefault="0077025A" w:rsidP="007D7329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properties of shapes</w:t>
            </w: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B748FB" w:rsidRDefault="0077025A" w:rsidP="007D7329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Measurement</w:t>
            </w:r>
          </w:p>
        </w:tc>
      </w:tr>
      <w:tr w:rsidR="0077025A" w:rsidRPr="00B748FB" w:rsidTr="00181103">
        <w:trPr>
          <w:trHeight w:val="2835"/>
        </w:trPr>
        <w:tc>
          <w:tcPr>
            <w:tcW w:w="1667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Show practically or pictorially that a fraction is one whole number divided by another (e.g.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4</m:t>
                  </m:r>
                </m:den>
              </m:f>
            </m:oMath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 can be interpreted as 3 ÷ 4)</w:t>
            </w:r>
            <w:r w:rsidR="00EF24D1"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  <w:u w:val="single"/>
              </w:rPr>
              <w:t>Understand that finding a fraction of an amount relates to division</w:t>
            </w:r>
            <w:r w:rsidR="00EF24D1" w:rsidRPr="0030370B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  <w:t>Recognise that tenths arise from dividing objects into 10 equal parts and in dividing one-digit numbers or quantities by 10</w:t>
            </w:r>
            <w:r w:rsidR="00EF24D1" w:rsidRPr="0030370B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  <w:t>Recognise, find and write fractions of a discrete set of objects: unit fractions and non-unit fractions with small denominators</w:t>
            </w:r>
            <w:r w:rsidR="00EF24D1" w:rsidRPr="0030370B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Recognise and use fractions as numbers: unit fractions and non-unit fractions with small denominators</w:t>
            </w:r>
            <w:r w:rsidR="00EF24D1"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  <w:t>Recognise and show, using diagrams, equivalent fractions with small denominators</w:t>
            </w:r>
            <w:r w:rsidR="00EF24D1" w:rsidRPr="0030370B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Add and subtract fractions with the same denominator within one whole [for example,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7</m:t>
                  </m:r>
                </m:den>
              </m:f>
            </m:oMath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7</m:t>
                  </m:r>
                </m:den>
              </m:f>
            </m:oMath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= </w:t>
            </w:r>
            <w:proofErr w:type="gramEnd"/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7</m:t>
                  </m:r>
                </m:den>
              </m:f>
            </m:oMath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]</w:t>
            </w:r>
            <w:r w:rsidR="00EF24D1"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Compare and order unit </w:t>
            </w:r>
            <w:proofErr w:type="gramStart"/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fractions,</w:t>
            </w:r>
            <w:proofErr w:type="gramEnd"/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 xml:space="preserve"> and fractions with the same denominators </w:t>
            </w:r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(including on a number line)</w:t>
            </w:r>
            <w:r w:rsidR="00EF24D1"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Count on and back in steps </w:t>
            </w:r>
            <w:proofErr w:type="gramStart"/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of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w:proofErr w:type="gramEnd"/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2</m:t>
                  </m:r>
                </m:den>
              </m:f>
            </m:oMath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 ,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4</m:t>
                  </m:r>
                </m:den>
              </m:f>
            </m:oMath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hAnsi="Cambria Math" w:cs="Segoe UI"/>
                      <w:color w:val="000000" w:themeColor="text1"/>
                      <w:sz w:val="17"/>
                      <w:szCs w:val="17"/>
                    </w:rPr>
                    <m:t>3</m:t>
                  </m:r>
                </m:den>
              </m:f>
            </m:oMath>
            <w:r w:rsidR="00EF24D1"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77025A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Solve problems that involve all of the above</w:t>
            </w:r>
            <w:r w:rsidR="00EF24D1" w:rsidRPr="00181103">
              <w:rPr>
                <w:rFonts w:ascii="Segoe UI" w:eastAsiaTheme="minorEastAsia" w:hAnsi="Segoe UI" w:cs="Segoe UI"/>
                <w:color w:val="000000" w:themeColor="text1"/>
                <w:sz w:val="17"/>
                <w:szCs w:val="17"/>
              </w:rPr>
              <w:t>.</w:t>
            </w: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>Draw 2-D shapes and make 3-D shapes using modelling materials; recognise 3-D shapes in different orientations and describe them</w:t>
            </w:r>
            <w:r w:rsidR="00EF24D1" w:rsidRPr="0030370B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sz w:val="17"/>
                <w:szCs w:val="17"/>
              </w:rPr>
              <w:t>Recognise angles as a property of shape or a description of a turn</w:t>
            </w:r>
            <w:r w:rsidR="00EF24D1" w:rsidRPr="00181103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17"/>
                <w:szCs w:val="17"/>
              </w:rPr>
            </w:pPr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>Identify right angles</w:t>
            </w:r>
            <w:r w:rsidRPr="00181103">
              <w:rPr>
                <w:rFonts w:ascii="Segoe UI" w:hAnsi="Segoe UI" w:cs="Segoe UI"/>
                <w:sz w:val="17"/>
                <w:szCs w:val="17"/>
              </w:rPr>
              <w:t xml:space="preserve">, recognise that two right angles make a half-turn, three make three quarters of a turn and four a complete turn; </w:t>
            </w:r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>identify whether angles are greater than or less than a right angle</w:t>
            </w:r>
            <w:r w:rsidR="00EF24D1" w:rsidRPr="0030370B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  <w:p w:rsidR="0077025A" w:rsidRPr="0030370B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>Identify horizontal and vertical lines and pairs of perpendicular and parallel lines</w:t>
            </w:r>
            <w:r w:rsidR="00EF24D1" w:rsidRPr="0030370B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</w:tc>
        <w:tc>
          <w:tcPr>
            <w:tcW w:w="1787" w:type="pct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Measure, compare</w:t>
            </w: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, add and subtract: </w:t>
            </w: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lengths (m/cm/mm); mass (kg/g); volume/capacity (l/ml)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Continue to estimate and measure temperature to the nearest degree (°C) using thermometers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Understand perimeter is a measure of distance around the boundary of a shape</w:t>
            </w:r>
            <w:r w:rsidR="00EF24D1" w:rsidRPr="0030370B">
              <w:rPr>
                <w:rFonts w:ascii="Segoe UI" w:hAnsi="Segoe UI" w:cs="Segoe UI"/>
                <w:i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Measure the perimeter of simple 2-D shapes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Tell and write the time from an analogue clock</w:t>
            </w: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, including using Roman numerals from </w:t>
            </w:r>
            <w:proofErr w:type="gramStart"/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I</w:t>
            </w:r>
            <w:proofErr w:type="gramEnd"/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 to XII, </w:t>
            </w: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and 12-hour and 24-hour clocks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Estimate/read time with increasing accuracy to the nearest minute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 xml:space="preserve">Record/compare time in terms of seconds, minutes, hours; </w:t>
            </w: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use vocabulary such as o’clock, a.m./p.m., morning, afternoon, noon, midnight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</w:pPr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Know the number of seconds in a minute and the number of days in each month, year and leap year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Compare durations of events [for example to calculate the time taken by particular events or tasks]</w:t>
            </w:r>
            <w:r w:rsidR="00EF24D1" w:rsidRPr="00181103">
              <w:rPr>
                <w:rFonts w:ascii="Segoe UI" w:hAnsi="Segoe UI" w:cs="Segoe UI"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Continue to recognise and use the symbols for pounds (£) and pence (p) and understand that the decimal point separates pounds/pence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 xml:space="preserve">Recognise that ten 10p coins equal £1 and that each coin is </w:t>
            </w:r>
            <m:oMath>
              <m:f>
                <m:fPr>
                  <m:ctrlPr>
                    <w:rPr>
                      <w:rFonts w:ascii="Cambria Math" w:eastAsiaTheme="minorEastAsia" w:hAnsi="Cambria Math" w:cs="Segoe UI"/>
                      <w:i/>
                      <w:color w:val="000000" w:themeColor="text1"/>
                      <w:sz w:val="17"/>
                      <w:szCs w:val="17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Segoe UI"/>
                      <w:color w:val="000000" w:themeColor="text1"/>
                      <w:sz w:val="17"/>
                      <w:szCs w:val="17"/>
                    </w:rPr>
                    <m:t>10</m:t>
                  </m:r>
                </m:den>
              </m:f>
            </m:oMath>
            <w:r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 xml:space="preserve"> of £1</w:t>
            </w:r>
            <w:r w:rsidR="00EF24D1" w:rsidRPr="00181103">
              <w:rPr>
                <w:rFonts w:ascii="Segoe UI" w:eastAsiaTheme="minorEastAsia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  <w:p w:rsidR="00B748FB" w:rsidRPr="0030370B" w:rsidRDefault="00B748FB" w:rsidP="00181103">
            <w:pPr>
              <w:pStyle w:val="ListParagraph"/>
              <w:numPr>
                <w:ilvl w:val="0"/>
                <w:numId w:val="3"/>
              </w:numPr>
              <w:spacing w:after="60"/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  <w:u w:val="single"/>
              </w:rPr>
            </w:pPr>
            <w:bookmarkStart w:id="0" w:name="_GoBack"/>
            <w:r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Add and subtract amounts of money to give change, using both £ and p in practical contexts</w:t>
            </w:r>
            <w:r w:rsidR="00EF24D1" w:rsidRPr="0030370B">
              <w:rPr>
                <w:rFonts w:ascii="Segoe UI" w:hAnsi="Segoe UI" w:cs="Segoe UI"/>
                <w:color w:val="000000" w:themeColor="text1"/>
                <w:sz w:val="17"/>
                <w:szCs w:val="17"/>
                <w:u w:val="single"/>
              </w:rPr>
              <w:t>.</w:t>
            </w:r>
          </w:p>
          <w:bookmarkEnd w:id="0"/>
          <w:p w:rsidR="0077025A" w:rsidRPr="00181103" w:rsidRDefault="00B748FB" w:rsidP="00181103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color w:val="FFFFFF" w:themeColor="background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Solve problems involving money and measures and simple problems involving passage of time</w:t>
            </w:r>
            <w:r w:rsidR="00EF24D1" w:rsidRPr="00181103">
              <w:rPr>
                <w:rFonts w:ascii="Segoe UI" w:hAnsi="Segoe UI" w:cs="Segoe UI"/>
                <w:i/>
                <w:color w:val="000000" w:themeColor="text1"/>
                <w:sz w:val="17"/>
                <w:szCs w:val="17"/>
              </w:rPr>
              <w:t>.</w:t>
            </w:r>
          </w:p>
        </w:tc>
      </w:tr>
      <w:tr w:rsidR="0077025A" w:rsidRPr="00B748FB" w:rsidTr="00AB3A0C">
        <w:trPr>
          <w:trHeight w:hRule="exact" w:val="284"/>
        </w:trPr>
        <w:tc>
          <w:tcPr>
            <w:tcW w:w="1667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B748FB" w:rsidRDefault="0077025A" w:rsidP="0018110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B748FB" w:rsidRDefault="0077025A" w:rsidP="0077025A">
            <w:pPr>
              <w:rPr>
                <w:rFonts w:ascii="Segoe UI" w:hAnsi="Segoe UI" w:cs="Segoe UI"/>
                <w:color w:val="000000" w:themeColor="text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Geometry – position and direction</w:t>
            </w:r>
          </w:p>
        </w:tc>
        <w:tc>
          <w:tcPr>
            <w:tcW w:w="1787" w:type="pct"/>
            <w:vMerge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B748FB" w:rsidRDefault="0077025A" w:rsidP="00181103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B748FB" w:rsidTr="00181103">
        <w:trPr>
          <w:trHeight w:val="3325"/>
        </w:trPr>
        <w:tc>
          <w:tcPr>
            <w:tcW w:w="1667" w:type="pct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B748FB" w:rsidRDefault="0077025A" w:rsidP="0018110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181103" w:rsidRDefault="00B748FB" w:rsidP="00181103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color w:val="000000" w:themeColor="text1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Describe positions on a square grid labelled with letters and numbers</w:t>
            </w:r>
            <w:r w:rsidR="00EF24D1" w:rsidRPr="00181103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</w:tc>
        <w:tc>
          <w:tcPr>
            <w:tcW w:w="1787" w:type="pct"/>
            <w:vMerge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B748FB" w:rsidRDefault="0077025A" w:rsidP="00181103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77025A" w:rsidRPr="00B748FB" w:rsidTr="00AB3A0C">
        <w:trPr>
          <w:trHeight w:hRule="exact" w:val="284"/>
        </w:trPr>
        <w:tc>
          <w:tcPr>
            <w:tcW w:w="1667" w:type="pct"/>
            <w:tcBorders>
              <w:top w:val="single" w:sz="4" w:space="0" w:color="A6A6A6" w:themeColor="background1" w:themeShade="A6"/>
              <w:left w:val="nil"/>
              <w:bottom w:val="nil"/>
              <w:right w:val="nil"/>
            </w:tcBorders>
            <w:shd w:val="clear" w:color="auto" w:fill="auto"/>
          </w:tcPr>
          <w:p w:rsidR="0077025A" w:rsidRPr="00B748FB" w:rsidRDefault="0077025A" w:rsidP="007D7329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B748FB" w:rsidRDefault="0077025A" w:rsidP="007D7329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0060A9"/>
          </w:tcPr>
          <w:p w:rsidR="0077025A" w:rsidRPr="00B748FB" w:rsidRDefault="0077025A" w:rsidP="007D7329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  <w:r w:rsidRPr="00B748FB"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  <w:t>Statistics</w:t>
            </w:r>
          </w:p>
        </w:tc>
      </w:tr>
      <w:tr w:rsidR="0077025A" w:rsidRPr="00B748FB" w:rsidTr="00181103">
        <w:trPr>
          <w:trHeight w:val="2099"/>
        </w:trPr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7025A" w:rsidRPr="00B748FB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  <w:shd w:val="clear" w:color="auto" w:fill="auto"/>
          </w:tcPr>
          <w:p w:rsidR="0077025A" w:rsidRPr="00B748FB" w:rsidRDefault="0077025A" w:rsidP="00DF4CC0">
            <w:pPr>
              <w:pStyle w:val="ListParagraph"/>
              <w:ind w:left="170"/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:rsidR="00B748FB" w:rsidRPr="00181103" w:rsidRDefault="00B748FB" w:rsidP="00181103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i/>
                <w:sz w:val="17"/>
                <w:szCs w:val="17"/>
              </w:rPr>
              <w:t>Use sorting diagrams to compare and sort objects, numbers and common 2-D and 3-D shapes and everyday objects</w:t>
            </w:r>
            <w:r w:rsidR="00EF24D1" w:rsidRPr="00181103">
              <w:rPr>
                <w:rFonts w:ascii="Segoe UI" w:hAnsi="Segoe UI" w:cs="Segoe UI"/>
                <w:i/>
                <w:sz w:val="17"/>
                <w:szCs w:val="17"/>
              </w:rPr>
              <w:t>.</w:t>
            </w:r>
          </w:p>
          <w:p w:rsidR="00B748FB" w:rsidRPr="00181103" w:rsidRDefault="00B748FB" w:rsidP="00181103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sz w:val="17"/>
                <w:szCs w:val="17"/>
              </w:rPr>
            </w:pPr>
            <w:r w:rsidRPr="00181103">
              <w:rPr>
                <w:rFonts w:ascii="Segoe UI" w:hAnsi="Segoe UI" w:cs="Segoe UI"/>
                <w:sz w:val="17"/>
                <w:szCs w:val="17"/>
              </w:rPr>
              <w:t>Interpret and present data using bar charts, pictograms and tables</w:t>
            </w:r>
            <w:r w:rsidR="00EF24D1" w:rsidRPr="00181103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77025A" w:rsidRPr="0030370B" w:rsidRDefault="00B748FB" w:rsidP="00181103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/>
                <w:color w:val="FFFFFF" w:themeColor="background1"/>
                <w:sz w:val="20"/>
                <w:szCs w:val="20"/>
                <w:u w:val="single"/>
              </w:rPr>
            </w:pPr>
            <w:r w:rsidRPr="0030370B">
              <w:rPr>
                <w:rFonts w:ascii="Segoe UI" w:hAnsi="Segoe UI" w:cs="Segoe UI"/>
                <w:sz w:val="17"/>
                <w:szCs w:val="17"/>
                <w:u w:val="single"/>
              </w:rPr>
              <w:t>Solve one-step and two-step questions [for example, ‘How many more?’ and ‘How many fewer?’] using information presented in scaled bar charts and pictograms and tables</w:t>
            </w:r>
            <w:r w:rsidR="00EF24D1" w:rsidRPr="0030370B">
              <w:rPr>
                <w:rFonts w:ascii="Segoe UI" w:hAnsi="Segoe UI" w:cs="Segoe UI"/>
                <w:sz w:val="17"/>
                <w:szCs w:val="17"/>
                <w:u w:val="single"/>
              </w:rPr>
              <w:t>.</w:t>
            </w:r>
          </w:p>
        </w:tc>
      </w:tr>
    </w:tbl>
    <w:p w:rsidR="003C79AB" w:rsidRPr="002423F9" w:rsidRDefault="003C79AB" w:rsidP="001D3ED9">
      <w:pPr>
        <w:rPr>
          <w:rFonts w:ascii="Segoe UI" w:hAnsi="Segoe UI" w:cs="Segoe UI"/>
          <w:sz w:val="20"/>
          <w:szCs w:val="20"/>
        </w:rPr>
      </w:pPr>
    </w:p>
    <w:sectPr w:rsidR="003C79AB" w:rsidRPr="002423F9" w:rsidSect="007D7329">
      <w:headerReference w:type="default" r:id="rId8"/>
      <w:footerReference w:type="default" r:id="rId9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604" w:rsidRDefault="00CD5604" w:rsidP="007D7329">
      <w:pPr>
        <w:spacing w:after="0" w:line="240" w:lineRule="auto"/>
      </w:pPr>
      <w:r>
        <w:separator/>
      </w:r>
    </w:p>
  </w:endnote>
  <w:endnote w:type="continuationSeparator" w:id="0">
    <w:p w:rsidR="00CD5604" w:rsidRDefault="00CD5604" w:rsidP="007D7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D98" w:rsidRDefault="00124F66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F7683D" wp14:editId="2F66E52C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24F66" w:rsidRPr="00047D0E" w:rsidRDefault="00124F66" w:rsidP="00124F66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9" type="#_x0000_t202" style="position:absolute;margin-left:784.35pt;margin-top:549pt;width:28.3pt;height:2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" fillcolor="teal" stroked="f">
              <v:textbox>
                <w:txbxContent>
                  <w:p w:rsidR="00124F66" w:rsidRPr="00047D0E" w:rsidRDefault="00124F66" w:rsidP="00124F66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604" w:rsidRDefault="00CD5604" w:rsidP="007D7329">
      <w:pPr>
        <w:spacing w:after="0" w:line="240" w:lineRule="auto"/>
      </w:pPr>
      <w:r>
        <w:separator/>
      </w:r>
    </w:p>
  </w:footnote>
  <w:footnote w:type="continuationSeparator" w:id="0">
    <w:p w:rsidR="00CD5604" w:rsidRDefault="00CD5604" w:rsidP="007D7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329" w:rsidRDefault="00AC7A69" w:rsidP="003A7D98">
    <w:pPr>
      <w:pStyle w:val="Header"/>
      <w:spacing w:before="240" w:after="60"/>
      <w:rPr>
        <w:rFonts w:ascii="Segoe UI" w:hAnsi="Segoe UI" w:cs="Segoe UI"/>
        <w:b/>
        <w:color w:val="0060A9"/>
        <w:sz w:val="28"/>
        <w:szCs w:val="20"/>
      </w:rPr>
    </w:pPr>
    <w:r>
      <w:rPr>
        <w:rFonts w:ascii="Segoe UI" w:hAnsi="Segoe UI" w:cs="Segoe UI"/>
        <w:b/>
        <w:noProof/>
        <w:color w:val="0060A9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9410700</wp:posOffset>
              </wp:positionH>
              <wp:positionV relativeFrom="paragraph">
                <wp:posOffset>-147320</wp:posOffset>
              </wp:positionV>
              <wp:extent cx="590550" cy="7210575"/>
              <wp:effectExtent l="0" t="0" r="0" b="9525"/>
              <wp:wrapNone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550" cy="7210575"/>
                        <a:chOff x="0" y="0"/>
                        <a:chExt cx="590550" cy="7210575"/>
                      </a:xfrm>
                    </wpg:grpSpPr>
                    <wps:wsp>
                      <wps:cNvPr id="1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0477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0060A9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D98" w:rsidRPr="001023EA" w:rsidRDefault="003A7D98" w:rsidP="003A7D98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 w:themeColor="background1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4" o:spid="_x0000_s1026" style="position:absolute;margin-left:741pt;margin-top:-11.6pt;width:46.5pt;height:567.75pt;z-index:251666432" coordsize="5905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1047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nv98AA&#10;AADbAAAADwAAAGRycy9kb3ducmV2LnhtbERPTUsDMRC9C/6HMII3m13FItumiwhFLx5aF7wOm+km&#10;7WayJGO7/nsjCN7m8T5n3c5hVGdK2Uc2UC8qUMR9tJ4HA93H9u4JVBZki2NkMvBNGdrN9dUaGxsv&#10;vKPzXgZVQjg3aMCJTI3WuXcUMC/iRFy4Q0wBpcA0aJvwUsLDqO+raqkDei4NDid6cdSf9l/BwON2&#10;N7Mste/8sYqu/nxP3asYc3szP69ACc3yL/5zv9ky/wF+fykH6M0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Xnv98AAAADbAAAADwAAAAAAAAAAAAAAAACYAgAAZHJzL2Rvd25y&#10;ZXYueG1sUEsFBgAAAAAEAAQA9QAAAIUDAAAAAA==&#10;" fillcolor="#0060a9" stroked="f">
                <v:textbox>
                  <w:txbxContent>
                    <w:p w:rsidR="003A7D98" w:rsidRPr="001023EA" w:rsidRDefault="003A7D98" w:rsidP="003A7D98">
                      <w:pPr>
                        <w:jc w:val="center"/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 w:themeColor="background1"/>
                        </w:rPr>
                        <w:t>3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5905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mmCHEAAAA2gAAAA8AAABkcnMvZG93bnJldi54bWxEj0FrwkAUhO8F/8PyhF5EN61WJLpKEQpF&#10;vZiK4O2RfSbB7Nt0d6vJv3cFocdhZr5hFqvW1OJKzleWFbyNEhDEudUVFwoOP1/DGQgfkDXWlklB&#10;Rx5Wy97LAlNtb7ynaxYKESHsU1RQhtCkUvq8JIN+ZBvi6J2tMxiidIXUDm8Rbmr5niRTabDiuFBi&#10;Q+uS8kv2ZxS4bNBN8t+T2W2K7e5I2/Vx8NEp9dpvP+cgArXhP/xsf2sFY3hciTdAL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fmmCHEAAAA2gAAAA8AAAAAAAAAAAAAAAAA&#10;nwIAAGRycy9kb3ducmV2LnhtbFBLBQYAAAAABAAEAPcAAACQAwAAAAA=&#10;">
                <v:imagedata r:id="rId2" o:title=""/>
                <v:path arrowok="t"/>
              </v:shape>
            </v:group>
          </w:pict>
        </mc:Fallback>
      </mc:AlternateContent>
    </w:r>
    <w:r w:rsidR="007D7329" w:rsidRPr="00701656">
      <w:rPr>
        <w:rFonts w:ascii="Segoe UI" w:hAnsi="Segoe UI" w:cs="Segoe UI"/>
        <w:b/>
        <w:color w:val="0060A9"/>
        <w:sz w:val="28"/>
        <w:szCs w:val="20"/>
      </w:rPr>
      <w:t xml:space="preserve">Key </w:t>
    </w:r>
    <w:r w:rsidR="007D7329">
      <w:rPr>
        <w:rFonts w:ascii="Segoe UI" w:hAnsi="Segoe UI" w:cs="Segoe UI"/>
        <w:b/>
        <w:color w:val="0060A9"/>
        <w:sz w:val="28"/>
        <w:szCs w:val="20"/>
      </w:rPr>
      <w:t>Learning in Mathematics – Year</w:t>
    </w:r>
    <w:r w:rsidR="003A7D98">
      <w:rPr>
        <w:rFonts w:ascii="Segoe UI" w:hAnsi="Segoe UI" w:cs="Segoe UI"/>
        <w:b/>
        <w:color w:val="0060A9"/>
        <w:sz w:val="28"/>
        <w:szCs w:val="20"/>
      </w:rPr>
      <w:t xml:space="preserve"> </w:t>
    </w:r>
    <w:r w:rsidR="007D7329">
      <w:rPr>
        <w:rFonts w:ascii="Segoe UI" w:hAnsi="Segoe UI" w:cs="Segoe UI"/>
        <w:b/>
        <w:color w:val="0060A9"/>
        <w:sz w:val="28"/>
        <w:szCs w:val="20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D06B2"/>
    <w:multiLevelType w:val="hybridMultilevel"/>
    <w:tmpl w:val="64F46C1C"/>
    <w:lvl w:ilvl="0" w:tplc="3FA06A7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F2A5507"/>
    <w:multiLevelType w:val="hybridMultilevel"/>
    <w:tmpl w:val="A2AE8A6A"/>
    <w:lvl w:ilvl="0" w:tplc="033EC6DC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AD6ACB"/>
    <w:multiLevelType w:val="hybridMultilevel"/>
    <w:tmpl w:val="69D0AF1E"/>
    <w:lvl w:ilvl="0" w:tplc="033EC6DC">
      <w:start w:val="1"/>
      <w:numFmt w:val="bullet"/>
      <w:lvlText w:val=""/>
      <w:lvlJc w:val="left"/>
      <w:pPr>
        <w:ind w:left="170" w:hanging="170"/>
      </w:pPr>
      <w:rPr>
        <w:rFonts w:ascii="Wingdings" w:hAnsi="Wingdings" w:hint="default"/>
        <w:color w:val="0060A9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DC0A72"/>
    <w:multiLevelType w:val="hybridMultilevel"/>
    <w:tmpl w:val="9274EA6A"/>
    <w:lvl w:ilvl="0" w:tplc="7A44E72E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0060A9"/>
        <w:sz w:val="20"/>
      </w:rPr>
    </w:lvl>
    <w:lvl w:ilvl="1" w:tplc="AF98E326">
      <w:numFmt w:val="bullet"/>
      <w:lvlText w:val="-"/>
      <w:lvlJc w:val="left"/>
      <w:pPr>
        <w:ind w:left="1080" w:hanging="360"/>
      </w:pPr>
      <w:rPr>
        <w:rFonts w:ascii="Segoe UI" w:eastAsiaTheme="minorHAnsi" w:hAnsi="Segoe UI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8C"/>
    <w:rsid w:val="00026D03"/>
    <w:rsid w:val="00046346"/>
    <w:rsid w:val="00085E71"/>
    <w:rsid w:val="0008798C"/>
    <w:rsid w:val="00096D93"/>
    <w:rsid w:val="000B39BA"/>
    <w:rsid w:val="00124F66"/>
    <w:rsid w:val="00164E40"/>
    <w:rsid w:val="00181103"/>
    <w:rsid w:val="001D3ED9"/>
    <w:rsid w:val="00217AFF"/>
    <w:rsid w:val="0024225A"/>
    <w:rsid w:val="002423F9"/>
    <w:rsid w:val="002D7BC2"/>
    <w:rsid w:val="002E39AD"/>
    <w:rsid w:val="0030370B"/>
    <w:rsid w:val="00310E3C"/>
    <w:rsid w:val="00320F50"/>
    <w:rsid w:val="00382E51"/>
    <w:rsid w:val="0038341F"/>
    <w:rsid w:val="00393BFA"/>
    <w:rsid w:val="003A7D98"/>
    <w:rsid w:val="003C79AB"/>
    <w:rsid w:val="003E44F3"/>
    <w:rsid w:val="00467276"/>
    <w:rsid w:val="004957C8"/>
    <w:rsid w:val="004A015E"/>
    <w:rsid w:val="004A4637"/>
    <w:rsid w:val="004E45D1"/>
    <w:rsid w:val="004F793A"/>
    <w:rsid w:val="00530C5A"/>
    <w:rsid w:val="005A6D76"/>
    <w:rsid w:val="005A7789"/>
    <w:rsid w:val="005B119B"/>
    <w:rsid w:val="005C1C65"/>
    <w:rsid w:val="005C47F8"/>
    <w:rsid w:val="00683B80"/>
    <w:rsid w:val="00694A52"/>
    <w:rsid w:val="006C719F"/>
    <w:rsid w:val="006D6B9F"/>
    <w:rsid w:val="0077025A"/>
    <w:rsid w:val="00774418"/>
    <w:rsid w:val="00780C12"/>
    <w:rsid w:val="00790853"/>
    <w:rsid w:val="007C0071"/>
    <w:rsid w:val="007D7329"/>
    <w:rsid w:val="00864ABE"/>
    <w:rsid w:val="00894F70"/>
    <w:rsid w:val="00910138"/>
    <w:rsid w:val="00A06B99"/>
    <w:rsid w:val="00A36BDA"/>
    <w:rsid w:val="00A46DB4"/>
    <w:rsid w:val="00A80270"/>
    <w:rsid w:val="00A8774C"/>
    <w:rsid w:val="00AB3A0C"/>
    <w:rsid w:val="00AC7A69"/>
    <w:rsid w:val="00AE1030"/>
    <w:rsid w:val="00AE177C"/>
    <w:rsid w:val="00AE235C"/>
    <w:rsid w:val="00AF3D50"/>
    <w:rsid w:val="00B15853"/>
    <w:rsid w:val="00B4381E"/>
    <w:rsid w:val="00B748FB"/>
    <w:rsid w:val="00BC49D4"/>
    <w:rsid w:val="00C44D36"/>
    <w:rsid w:val="00C83FA0"/>
    <w:rsid w:val="00C873EA"/>
    <w:rsid w:val="00CA684F"/>
    <w:rsid w:val="00CB3DED"/>
    <w:rsid w:val="00CD5604"/>
    <w:rsid w:val="00CE2EBD"/>
    <w:rsid w:val="00D130CE"/>
    <w:rsid w:val="00DD473B"/>
    <w:rsid w:val="00DF4CC0"/>
    <w:rsid w:val="00E74B1F"/>
    <w:rsid w:val="00E96CB4"/>
    <w:rsid w:val="00EF24D1"/>
    <w:rsid w:val="00F627CA"/>
    <w:rsid w:val="00F72D51"/>
    <w:rsid w:val="00FD5E01"/>
    <w:rsid w:val="00FE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D7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329"/>
  </w:style>
  <w:style w:type="paragraph" w:styleId="Footer">
    <w:name w:val="footer"/>
    <w:basedOn w:val="Normal"/>
    <w:link w:val="FooterChar"/>
    <w:uiPriority w:val="99"/>
    <w:unhideWhenUsed/>
    <w:rsid w:val="007D7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3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2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7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EB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20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0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D7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7329"/>
  </w:style>
  <w:style w:type="paragraph" w:styleId="Footer">
    <w:name w:val="footer"/>
    <w:basedOn w:val="Normal"/>
    <w:link w:val="FooterChar"/>
    <w:uiPriority w:val="99"/>
    <w:unhideWhenUsed/>
    <w:rsid w:val="007D7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7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Learning Excellence</cp:lastModifiedBy>
  <cp:revision>2</cp:revision>
  <dcterms:created xsi:type="dcterms:W3CDTF">2014-10-20T20:25:00Z</dcterms:created>
  <dcterms:modified xsi:type="dcterms:W3CDTF">2014-10-20T20:25:00Z</dcterms:modified>
</cp:coreProperties>
</file>